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144C3" w14:textId="77777777" w:rsidR="00281414" w:rsidRPr="00556B17" w:rsidRDefault="00281414" w:rsidP="00556B1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437D6DD" w14:textId="77777777" w:rsidR="00281414" w:rsidRPr="00556B17" w:rsidRDefault="00281414" w:rsidP="00556B1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6B17">
        <w:rPr>
          <w:rFonts w:ascii="Times New Roman" w:hAnsi="Times New Roman" w:cs="Times New Roman"/>
          <w:b/>
          <w:sz w:val="22"/>
          <w:szCs w:val="22"/>
        </w:rPr>
        <w:t>Техническое задание</w:t>
      </w:r>
    </w:p>
    <w:p w14:paraId="2D3AB6F3" w14:textId="2C39D1DD" w:rsidR="00281414" w:rsidRPr="00556B17" w:rsidRDefault="00281414" w:rsidP="00F343E5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8033"/>
      </w:tblGrid>
      <w:tr w:rsidR="00B765CC" w:rsidRPr="00B765CC" w14:paraId="57433C74" w14:textId="77777777" w:rsidTr="003E3A9A">
        <w:trPr>
          <w:trHeight w:val="320"/>
        </w:trPr>
        <w:tc>
          <w:tcPr>
            <w:tcW w:w="2628" w:type="dxa"/>
          </w:tcPr>
          <w:p w14:paraId="408959E0" w14:textId="77777777" w:rsidR="00BE2F59" w:rsidRPr="00B765CC" w:rsidRDefault="00BE2F59" w:rsidP="008A3AEB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  <w:r w:rsidRPr="00B765C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033" w:type="dxa"/>
          </w:tcPr>
          <w:p w14:paraId="7049B8CB" w14:textId="32E4A729" w:rsidR="00BE2F59" w:rsidRPr="00B765CC" w:rsidRDefault="00C37D02" w:rsidP="00C37D02">
            <w:pPr>
              <w:suppressAutoHyphens/>
              <w:ind w:left="176" w:righ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37D02">
              <w:rPr>
                <w:rFonts w:ascii="Times New Roman" w:hAnsi="Times New Roman" w:cs="Times New Roman"/>
                <w:sz w:val="22"/>
                <w:szCs w:val="22"/>
              </w:rPr>
              <w:t>ыполн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ение</w:t>
            </w:r>
            <w:r w:rsidRPr="00C37D02">
              <w:rPr>
                <w:rFonts w:ascii="Times New Roman" w:hAnsi="Times New Roman" w:cs="Times New Roman"/>
                <w:sz w:val="22"/>
                <w:szCs w:val="22"/>
              </w:rPr>
              <w:t xml:space="preserve"> работ</w:t>
            </w:r>
            <w:r w:rsidR="00435FBF">
              <w:rPr>
                <w:rFonts w:ascii="Times New Roman" w:hAnsi="Times New Roman" w:cs="Times New Roman"/>
                <w:sz w:val="22"/>
                <w:szCs w:val="22"/>
              </w:rPr>
              <w:t>ы по замене</w:t>
            </w:r>
            <w:r w:rsidR="00E525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7D21">
              <w:rPr>
                <w:rFonts w:ascii="Times New Roman" w:hAnsi="Times New Roman" w:cs="Times New Roman"/>
                <w:sz w:val="22"/>
                <w:szCs w:val="22"/>
              </w:rPr>
              <w:t>предохранительного устройства (гидрозатвор) деаэратора</w:t>
            </w:r>
            <w:r w:rsidR="00F42D03" w:rsidRPr="00F42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7D02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215ED4">
              <w:rPr>
                <w:rFonts w:ascii="Times New Roman" w:hAnsi="Times New Roman" w:cs="Times New Roman"/>
                <w:sz w:val="22"/>
                <w:szCs w:val="22"/>
              </w:rPr>
              <w:t xml:space="preserve">котельной </w:t>
            </w:r>
            <w:r w:rsidRPr="00C37D02">
              <w:rPr>
                <w:rFonts w:ascii="Times New Roman" w:hAnsi="Times New Roman" w:cs="Times New Roman"/>
                <w:sz w:val="22"/>
                <w:szCs w:val="22"/>
              </w:rPr>
              <w:t>предприятии АО «Северное Молоко» расположенного по адресу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Грязовец, ул. Соколовская, 59</w:t>
            </w:r>
          </w:p>
        </w:tc>
      </w:tr>
      <w:tr w:rsidR="00B765CC" w:rsidRPr="00B765CC" w14:paraId="21537CF6" w14:textId="77777777" w:rsidTr="003E3A9A">
        <w:trPr>
          <w:trHeight w:val="354"/>
        </w:trPr>
        <w:tc>
          <w:tcPr>
            <w:tcW w:w="2628" w:type="dxa"/>
          </w:tcPr>
          <w:p w14:paraId="49731FF5" w14:textId="77777777" w:rsidR="00BE2F59" w:rsidRPr="00B765CC" w:rsidRDefault="00BE2F59" w:rsidP="008A3AEB">
            <w:pPr>
              <w:pStyle w:val="a4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B765CC">
              <w:rPr>
                <w:sz w:val="22"/>
                <w:szCs w:val="22"/>
              </w:rPr>
              <w:t>Заказчик</w:t>
            </w:r>
          </w:p>
        </w:tc>
        <w:tc>
          <w:tcPr>
            <w:tcW w:w="8033" w:type="dxa"/>
          </w:tcPr>
          <w:p w14:paraId="609DD078" w14:textId="483A2B6C" w:rsidR="00BE2F59" w:rsidRPr="00B765CC" w:rsidRDefault="00BE2F59" w:rsidP="008A3AEB">
            <w:pPr>
              <w:suppressAutoHyphens/>
              <w:ind w:left="176" w:righ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5CC">
              <w:rPr>
                <w:rFonts w:ascii="Times New Roman" w:hAnsi="Times New Roman" w:cs="Times New Roman"/>
                <w:sz w:val="22"/>
                <w:szCs w:val="22"/>
              </w:rPr>
              <w:t>АО «Северное Молоко»</w:t>
            </w:r>
          </w:p>
        </w:tc>
      </w:tr>
      <w:tr w:rsidR="00B765CC" w:rsidRPr="00B765CC" w14:paraId="4D83B075" w14:textId="77777777" w:rsidTr="003E3A9A">
        <w:trPr>
          <w:trHeight w:val="24"/>
        </w:trPr>
        <w:tc>
          <w:tcPr>
            <w:tcW w:w="2628" w:type="dxa"/>
            <w:tcBorders>
              <w:bottom w:val="single" w:sz="4" w:space="0" w:color="auto"/>
            </w:tcBorders>
          </w:tcPr>
          <w:p w14:paraId="1AEDBC64" w14:textId="77777777" w:rsidR="00BE2F59" w:rsidRPr="00B765CC" w:rsidRDefault="00BE2F59" w:rsidP="008A3AEB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  <w:r w:rsidRPr="00B765CC">
              <w:rPr>
                <w:sz w:val="22"/>
                <w:szCs w:val="22"/>
              </w:rPr>
              <w:t>Основание строительства</w:t>
            </w:r>
          </w:p>
        </w:tc>
        <w:tc>
          <w:tcPr>
            <w:tcW w:w="8033" w:type="dxa"/>
            <w:tcBorders>
              <w:bottom w:val="single" w:sz="4" w:space="0" w:color="auto"/>
            </w:tcBorders>
          </w:tcPr>
          <w:p w14:paraId="63EE7176" w14:textId="20ED27F5" w:rsidR="00BE0AE4" w:rsidRPr="00435FBF" w:rsidRDefault="00BE0AE4" w:rsidP="00435FBF">
            <w:pPr>
              <w:tabs>
                <w:tab w:val="left" w:pos="270"/>
              </w:tabs>
              <w:suppressAutoHyphens/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B765CC" w:rsidRPr="00B765CC" w14:paraId="74A7A4D7" w14:textId="77777777" w:rsidTr="003E3A9A">
        <w:trPr>
          <w:trHeight w:val="2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54441" w14:textId="77777777" w:rsidR="00444EBF" w:rsidRPr="00B765CC" w:rsidRDefault="00444EBF" w:rsidP="008A3AEB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  <w:r w:rsidRPr="00B765CC">
              <w:rPr>
                <w:sz w:val="22"/>
                <w:szCs w:val="22"/>
              </w:rPr>
              <w:t>Технические требования, предполагаемые к реализации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401" w14:textId="5C8BAADF" w:rsidR="00F42D03" w:rsidRPr="00F42D03" w:rsidRDefault="00F42D03" w:rsidP="00F42D03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F42D03">
              <w:rPr>
                <w:b/>
                <w:bCs/>
                <w:sz w:val="22"/>
                <w:szCs w:val="22"/>
              </w:rPr>
              <w:t>Демонтажные работы:</w:t>
            </w:r>
          </w:p>
          <w:p w14:paraId="2625C174" w14:textId="77777777" w:rsidR="00AF4CD1" w:rsidRPr="00A86795" w:rsidRDefault="00AF4CD1" w:rsidP="00AF4CD1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Демонтаж теплоизоляции</w:t>
            </w:r>
          </w:p>
          <w:p w14:paraId="254F040A" w14:textId="2B97F082" w:rsidR="00F42D03" w:rsidRDefault="00F42D03" w:rsidP="00A86795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Демонтаж</w:t>
            </w:r>
            <w:r w:rsidR="00A86795">
              <w:rPr>
                <w:sz w:val="22"/>
                <w:szCs w:val="22"/>
              </w:rPr>
              <w:t xml:space="preserve"> гидрозатвора ДА-50</w:t>
            </w:r>
          </w:p>
          <w:p w14:paraId="58409153" w14:textId="1EE4577F" w:rsidR="00F06084" w:rsidRDefault="00F06084" w:rsidP="00435FBF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F06084">
              <w:rPr>
                <w:b/>
                <w:bCs/>
                <w:sz w:val="22"/>
                <w:szCs w:val="22"/>
              </w:rPr>
              <w:t>Монтажные работы:</w:t>
            </w:r>
          </w:p>
          <w:p w14:paraId="1C509B46" w14:textId="200E768D" w:rsidR="00457141" w:rsidRPr="00457141" w:rsidRDefault="00457141" w:rsidP="00457141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временного парового сбросного клапана (предохранительного), защита от превышения давления в деаэраторе.</w:t>
            </w:r>
          </w:p>
          <w:p w14:paraId="0BEFE68E" w14:textId="47634E38" w:rsidR="000B419B" w:rsidRDefault="000B419B" w:rsidP="00A86795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</w:t>
            </w:r>
            <w:r w:rsidR="00A86795">
              <w:rPr>
                <w:sz w:val="22"/>
                <w:szCs w:val="22"/>
              </w:rPr>
              <w:t>гидрозатвора ДА-50</w:t>
            </w:r>
          </w:p>
          <w:p w14:paraId="591363E6" w14:textId="1282C3EA" w:rsidR="00A86795" w:rsidRDefault="00A86795" w:rsidP="00A86795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греющего кабеля наружный трубопровод гидрозатвора</w:t>
            </w:r>
          </w:p>
          <w:p w14:paraId="18E6B8BB" w14:textId="632AF63D" w:rsidR="00A86795" w:rsidRDefault="00A86795" w:rsidP="00A86795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теплоизоляции</w:t>
            </w:r>
          </w:p>
          <w:p w14:paraId="4DA4AA01" w14:textId="781C5AFA" w:rsidR="00027494" w:rsidRDefault="00027494" w:rsidP="00027494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027494">
              <w:rPr>
                <w:b/>
                <w:bCs/>
                <w:sz w:val="22"/>
                <w:szCs w:val="22"/>
              </w:rPr>
              <w:t>Материалы:</w:t>
            </w:r>
          </w:p>
          <w:p w14:paraId="023149B9" w14:textId="451674E1" w:rsidR="00F564A7" w:rsidRDefault="00A86795" w:rsidP="00840227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A86795">
              <w:rPr>
                <w:sz w:val="22"/>
                <w:szCs w:val="22"/>
              </w:rPr>
              <w:t xml:space="preserve">Гидрозатвор </w:t>
            </w:r>
            <w:r>
              <w:rPr>
                <w:sz w:val="22"/>
                <w:szCs w:val="22"/>
              </w:rPr>
              <w:t>ДА-50</w:t>
            </w:r>
          </w:p>
          <w:p w14:paraId="098EC025" w14:textId="02B23D3C" w:rsidR="00A86795" w:rsidRDefault="00A86795" w:rsidP="00840227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Теплоизоляция</w:t>
            </w:r>
          </w:p>
          <w:p w14:paraId="7ED03576" w14:textId="77777777" w:rsidR="00F2608B" w:rsidRDefault="00457141" w:rsidP="00457141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Греющий кабель</w:t>
            </w:r>
          </w:p>
          <w:p w14:paraId="4B869D99" w14:textId="77777777" w:rsidR="00A36596" w:rsidRDefault="00A36596" w:rsidP="00A36596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A36596">
              <w:rPr>
                <w:b/>
                <w:bCs/>
                <w:sz w:val="22"/>
                <w:szCs w:val="22"/>
              </w:rPr>
              <w:t>Технические характеристики деаэратора:</w:t>
            </w:r>
          </w:p>
          <w:p w14:paraId="17ACC872" w14:textId="6B6F3ED7" w:rsidR="00A36596" w:rsidRPr="00A36596" w:rsidRDefault="00A36596" w:rsidP="00A36596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A36596">
              <w:rPr>
                <w:sz w:val="22"/>
                <w:szCs w:val="22"/>
              </w:rPr>
              <w:t>Колонка деаэраторн</w:t>
            </w:r>
            <w:r>
              <w:rPr>
                <w:sz w:val="22"/>
                <w:szCs w:val="22"/>
              </w:rPr>
              <w:t>ая</w:t>
            </w:r>
            <w:r w:rsidRPr="00A36596">
              <w:rPr>
                <w:sz w:val="22"/>
                <w:szCs w:val="22"/>
              </w:rPr>
              <w:t xml:space="preserve"> КДА-50</w:t>
            </w:r>
          </w:p>
          <w:p w14:paraId="6C9D9DC2" w14:textId="77777777" w:rsidR="00A36596" w:rsidRPr="00A36596" w:rsidRDefault="00A36596" w:rsidP="00A36596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A36596">
              <w:rPr>
                <w:sz w:val="22"/>
                <w:szCs w:val="22"/>
              </w:rPr>
              <w:t>Бак деаэраторный БДА-25</w:t>
            </w:r>
          </w:p>
          <w:p w14:paraId="080CF88B" w14:textId="35487648" w:rsidR="00A36596" w:rsidRPr="00A36596" w:rsidRDefault="005B7642" w:rsidP="00A36596">
            <w:pPr>
              <w:pStyle w:val="22"/>
              <w:numPr>
                <w:ilvl w:val="1"/>
                <w:numId w:val="26"/>
              </w:numPr>
              <w:shd w:val="clear" w:color="auto" w:fill="auto"/>
              <w:tabs>
                <w:tab w:val="left" w:pos="-95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Скан п</w:t>
            </w:r>
            <w:r w:rsidR="00A36596" w:rsidRPr="00A36596">
              <w:rPr>
                <w:sz w:val="22"/>
                <w:szCs w:val="22"/>
              </w:rPr>
              <w:t>аспорт</w:t>
            </w:r>
            <w:r>
              <w:rPr>
                <w:sz w:val="22"/>
                <w:szCs w:val="22"/>
              </w:rPr>
              <w:t>а</w:t>
            </w:r>
            <w:r w:rsidR="00A36596">
              <w:rPr>
                <w:sz w:val="22"/>
                <w:szCs w:val="22"/>
              </w:rPr>
              <w:t xml:space="preserve"> </w:t>
            </w:r>
            <w:r w:rsidR="00A36596" w:rsidRPr="00A36596">
              <w:rPr>
                <w:sz w:val="22"/>
                <w:szCs w:val="22"/>
              </w:rPr>
              <w:t xml:space="preserve">гидрозатвора </w:t>
            </w:r>
            <w:r w:rsidR="00A36596">
              <w:rPr>
                <w:sz w:val="22"/>
                <w:szCs w:val="22"/>
              </w:rPr>
              <w:t xml:space="preserve">ДА-50 </w:t>
            </w:r>
          </w:p>
        </w:tc>
      </w:tr>
      <w:tr w:rsidR="00B765CC" w:rsidRPr="00B765CC" w14:paraId="4CB76990" w14:textId="77777777" w:rsidTr="003E3A9A">
        <w:trPr>
          <w:trHeight w:val="24"/>
        </w:trPr>
        <w:tc>
          <w:tcPr>
            <w:tcW w:w="2628" w:type="dxa"/>
            <w:tcBorders>
              <w:top w:val="single" w:sz="4" w:space="0" w:color="auto"/>
            </w:tcBorders>
          </w:tcPr>
          <w:p w14:paraId="7F7DC94C" w14:textId="77777777" w:rsidR="00444EBF" w:rsidRPr="00B765CC" w:rsidRDefault="00444EBF" w:rsidP="00F343E5">
            <w:pPr>
              <w:pStyle w:val="a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765CC">
              <w:rPr>
                <w:sz w:val="22"/>
                <w:szCs w:val="22"/>
              </w:rPr>
              <w:t>Основные технические требования к выполнению работ</w:t>
            </w:r>
          </w:p>
        </w:tc>
        <w:tc>
          <w:tcPr>
            <w:tcW w:w="8033" w:type="dxa"/>
          </w:tcPr>
          <w:p w14:paraId="1E42627B" w14:textId="174E489C" w:rsidR="008556C9" w:rsidRPr="00D81AEB" w:rsidRDefault="00CA50D0" w:rsidP="008556C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Подрядчик </w:t>
            </w:r>
            <w:r w:rsidR="008556C9" w:rsidRPr="00D81AEB">
              <w:rPr>
                <w:rFonts w:ascii="Times New Roman" w:hAnsi="Times New Roman"/>
                <w:sz w:val="22"/>
                <w:szCs w:val="22"/>
              </w:rPr>
              <w:t>обязан обеспечить необходимым количеством обученного и аттестованного персонала, имеющего право выполнения специальных работ, а также ИТР с правом быть производителями и руководителями работ. Персонал должен знать технологию производства соответствующих работ, и до начала работ пройти инструктаж и получить необходимые разрешения Заказчика АО «Северное Молоко</w:t>
            </w:r>
            <w:r w:rsidR="00E63B7F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17A05DBA" w14:textId="72786F15" w:rsidR="00444EBF" w:rsidRPr="00D81AEB" w:rsidRDefault="00444EBF" w:rsidP="008556C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1AEB">
              <w:rPr>
                <w:rFonts w:ascii="Times New Roman" w:hAnsi="Times New Roman" w:cs="Times New Roman"/>
                <w:sz w:val="22"/>
                <w:szCs w:val="22"/>
              </w:rPr>
              <w:t>работы выполнить в соответствии с действующими нормативно-техническими документами;</w:t>
            </w:r>
          </w:p>
          <w:p w14:paraId="7E385872" w14:textId="77777777" w:rsidR="00444EBF" w:rsidRPr="00D81AEB" w:rsidRDefault="00444EBF" w:rsidP="008556C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1AEB">
              <w:rPr>
                <w:rFonts w:ascii="Times New Roman" w:hAnsi="Times New Roman" w:cs="Times New Roman"/>
                <w:sz w:val="22"/>
                <w:szCs w:val="22"/>
              </w:rPr>
              <w:t>работы выполнять по ППР или типовым технологическим картам, согласованным с Заказчиком;</w:t>
            </w:r>
          </w:p>
          <w:p w14:paraId="52A6103D" w14:textId="77777777" w:rsidR="00444EBF" w:rsidRPr="00D81AEB" w:rsidRDefault="00444EBF" w:rsidP="008556C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1AEB">
              <w:rPr>
                <w:rFonts w:ascii="Times New Roman" w:hAnsi="Times New Roman" w:cs="Times New Roman"/>
                <w:sz w:val="22"/>
                <w:szCs w:val="22"/>
              </w:rPr>
              <w:t>выполнение работ по сменам с учетом выполнения смежных работ сторонними организациями и согласованных с Заказчиком временных интервалов, при производстве работ в действующих цехах и помещениях;</w:t>
            </w:r>
          </w:p>
          <w:p w14:paraId="24CB1DD8" w14:textId="77777777" w:rsidR="00444EBF" w:rsidRPr="00D81AEB" w:rsidRDefault="00444EBF" w:rsidP="008556C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1AEB">
              <w:rPr>
                <w:rFonts w:ascii="Times New Roman" w:hAnsi="Times New Roman" w:cs="Times New Roman"/>
                <w:sz w:val="22"/>
                <w:szCs w:val="22"/>
              </w:rPr>
              <w:t>за выполнение требований правил по охране труда (правил безопасности), охране окружающей среды, за обеспечение пожарной безопасности на месте производства работ отвечает Подрядная организация;</w:t>
            </w:r>
          </w:p>
          <w:p w14:paraId="2AB61103" w14:textId="77777777" w:rsidR="00444EBF" w:rsidRPr="00D81AEB" w:rsidRDefault="00444EBF" w:rsidP="008556C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1AEB">
              <w:rPr>
                <w:rFonts w:ascii="Times New Roman" w:hAnsi="Times New Roman" w:cs="Times New Roman"/>
                <w:sz w:val="22"/>
                <w:szCs w:val="22"/>
              </w:rPr>
              <w:t>материалы и оборудование поставляются в заводской упаковке, гарантирующей их сохранность при транспортировке, перевозке и выгрузке;</w:t>
            </w:r>
          </w:p>
          <w:p w14:paraId="29617123" w14:textId="77777777" w:rsidR="00444EBF" w:rsidRPr="00D81AEB" w:rsidRDefault="00444EBF" w:rsidP="008556C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1AEB">
              <w:rPr>
                <w:rFonts w:ascii="Times New Roman" w:hAnsi="Times New Roman" w:cs="Times New Roman"/>
                <w:sz w:val="22"/>
                <w:szCs w:val="22"/>
              </w:rPr>
              <w:t>все материалы и оборудование, используемое при производстве работ, должны пройти входной контроль с занесением результатов в соответствующий журнал</w:t>
            </w:r>
            <w:r w:rsidR="00620291" w:rsidRPr="00D81AE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820A813" w14:textId="1A7443FF" w:rsidR="008556C9" w:rsidRPr="00D81AEB" w:rsidRDefault="00AA04DC" w:rsidP="008556C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1AEB">
              <w:rPr>
                <w:rFonts w:ascii="Times New Roman" w:hAnsi="Times New Roman"/>
                <w:sz w:val="22"/>
                <w:szCs w:val="22"/>
              </w:rPr>
              <w:t xml:space="preserve">Во время выполнения Работ на территории строительной площадки </w:t>
            </w:r>
            <w:r w:rsidRPr="00D81AEB">
              <w:rPr>
                <w:rFonts w:ascii="Times New Roman" w:hAnsi="Times New Roman"/>
                <w:sz w:val="22"/>
                <w:szCs w:val="22"/>
                <w:u w:val="single"/>
              </w:rPr>
              <w:t>Исполнитель обязуется производить уборку строительного мусора</w:t>
            </w:r>
            <w:r w:rsidRPr="00D81AEB">
              <w:rPr>
                <w:rFonts w:ascii="Times New Roman" w:hAnsi="Times New Roman"/>
                <w:sz w:val="22"/>
                <w:szCs w:val="22"/>
              </w:rPr>
              <w:t>, постоянно поддерживать порядок и чистоту на выделенной территории производства работ. Убирать демонтированные части и строительный мусор на специально выделенное место Заказчиком</w:t>
            </w:r>
            <w:r w:rsidR="00E3755D" w:rsidRPr="00D81AE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D9617F4" w14:textId="6F24399B" w:rsidR="008556C9" w:rsidRPr="00D81AEB" w:rsidRDefault="008556C9" w:rsidP="008556C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1AEB">
              <w:rPr>
                <w:rFonts w:ascii="Times New Roman" w:hAnsi="Times New Roman"/>
                <w:sz w:val="22"/>
                <w:szCs w:val="22"/>
              </w:rPr>
              <w:t xml:space="preserve">Для выполнения Работ </w:t>
            </w:r>
            <w:r w:rsidR="00275CD4">
              <w:rPr>
                <w:rFonts w:ascii="Times New Roman" w:hAnsi="Times New Roman"/>
                <w:sz w:val="22"/>
                <w:szCs w:val="22"/>
              </w:rPr>
              <w:t>Подрядчик</w:t>
            </w:r>
            <w:r w:rsidRPr="00D81AEB">
              <w:rPr>
                <w:rFonts w:ascii="Times New Roman" w:hAnsi="Times New Roman"/>
                <w:sz w:val="22"/>
                <w:szCs w:val="22"/>
              </w:rPr>
              <w:t xml:space="preserve"> предоставляет свой инструмент, технологическую оснастку, строительные леса и лестницы, рабочую силу, расходные материалы, машины и механизмы, необходимые для выполнения Работ.</w:t>
            </w:r>
          </w:p>
          <w:p w14:paraId="361131FC" w14:textId="7F463283" w:rsidR="008556C9" w:rsidRPr="00D81AEB" w:rsidRDefault="008556C9" w:rsidP="00E3755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81AEB">
              <w:rPr>
                <w:rFonts w:ascii="Times New Roman" w:hAnsi="Times New Roman"/>
                <w:sz w:val="22"/>
                <w:szCs w:val="22"/>
              </w:rPr>
              <w:t>Исполнитель несет полную материальную ответственность за вред, причиненный при производстве работ</w:t>
            </w:r>
            <w:r w:rsidRPr="00D81AEB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</w:p>
        </w:tc>
      </w:tr>
      <w:tr w:rsidR="00B765CC" w:rsidRPr="00B765CC" w14:paraId="0AD6BD77" w14:textId="77777777" w:rsidTr="003E3A9A">
        <w:trPr>
          <w:trHeight w:val="984"/>
        </w:trPr>
        <w:tc>
          <w:tcPr>
            <w:tcW w:w="2628" w:type="dxa"/>
            <w:tcBorders>
              <w:bottom w:val="single" w:sz="4" w:space="0" w:color="auto"/>
            </w:tcBorders>
          </w:tcPr>
          <w:p w14:paraId="33598B0F" w14:textId="77777777" w:rsidR="00444EBF" w:rsidRPr="00B765CC" w:rsidRDefault="00444EBF" w:rsidP="008A3AEB">
            <w:pPr>
              <w:pStyle w:val="a4"/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</w:rPr>
            </w:pPr>
            <w:r w:rsidRPr="00B765CC">
              <w:rPr>
                <w:sz w:val="22"/>
                <w:szCs w:val="22"/>
              </w:rPr>
              <w:lastRenderedPageBreak/>
              <w:t>Основные требования к оборудованию и материалам</w:t>
            </w:r>
          </w:p>
        </w:tc>
        <w:tc>
          <w:tcPr>
            <w:tcW w:w="8033" w:type="dxa"/>
            <w:tcBorders>
              <w:bottom w:val="single" w:sz="4" w:space="0" w:color="auto"/>
            </w:tcBorders>
          </w:tcPr>
          <w:p w14:paraId="0D389ECF" w14:textId="77777777" w:rsidR="00444EBF" w:rsidRPr="00B765CC" w:rsidRDefault="00444EBF" w:rsidP="008A3AEB">
            <w:pPr>
              <w:pStyle w:val="a4"/>
              <w:numPr>
                <w:ilvl w:val="0"/>
                <w:numId w:val="4"/>
              </w:numPr>
              <w:suppressAutoHyphens/>
              <w:ind w:left="414" w:right="34" w:hanging="284"/>
              <w:jc w:val="both"/>
              <w:rPr>
                <w:sz w:val="22"/>
                <w:szCs w:val="22"/>
              </w:rPr>
            </w:pPr>
            <w:r w:rsidRPr="00B765CC">
              <w:rPr>
                <w:sz w:val="22"/>
                <w:szCs w:val="22"/>
              </w:rPr>
              <w:t>оборудование и материалы должны удовлетворять требованиям действующей нормативно-технической документации (СНиП; СП; ГОСТ; технический регламент);</w:t>
            </w:r>
          </w:p>
          <w:p w14:paraId="5031354D" w14:textId="77777777" w:rsidR="00444EBF" w:rsidRPr="00B765CC" w:rsidRDefault="00444EBF" w:rsidP="008A3AEB">
            <w:pPr>
              <w:pStyle w:val="a4"/>
              <w:numPr>
                <w:ilvl w:val="0"/>
                <w:numId w:val="4"/>
              </w:numPr>
              <w:suppressAutoHyphens/>
              <w:ind w:left="414" w:right="34" w:hanging="284"/>
              <w:jc w:val="both"/>
              <w:rPr>
                <w:sz w:val="22"/>
                <w:szCs w:val="22"/>
              </w:rPr>
            </w:pPr>
            <w:r w:rsidRPr="00B765CC">
              <w:rPr>
                <w:sz w:val="22"/>
                <w:szCs w:val="22"/>
              </w:rPr>
              <w:t>оборудование и материалы должны быть сертифицированы для применения на территории РФ.</w:t>
            </w:r>
          </w:p>
        </w:tc>
      </w:tr>
      <w:tr w:rsidR="00B765CC" w:rsidRPr="00B765CC" w14:paraId="5C9B14A6" w14:textId="77777777" w:rsidTr="003E3A9A">
        <w:trPr>
          <w:trHeight w:val="984"/>
        </w:trPr>
        <w:tc>
          <w:tcPr>
            <w:tcW w:w="2628" w:type="dxa"/>
            <w:tcBorders>
              <w:bottom w:val="single" w:sz="4" w:space="0" w:color="auto"/>
            </w:tcBorders>
          </w:tcPr>
          <w:p w14:paraId="6B2F46AF" w14:textId="77777777" w:rsidR="00444EBF" w:rsidRPr="00B765CC" w:rsidRDefault="00444EBF" w:rsidP="008A3AEB">
            <w:pPr>
              <w:pStyle w:val="a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765CC">
              <w:rPr>
                <w:sz w:val="22"/>
                <w:szCs w:val="22"/>
              </w:rPr>
              <w:t>Особые условия</w:t>
            </w:r>
          </w:p>
        </w:tc>
        <w:tc>
          <w:tcPr>
            <w:tcW w:w="8033" w:type="dxa"/>
            <w:tcBorders>
              <w:bottom w:val="single" w:sz="4" w:space="0" w:color="auto"/>
            </w:tcBorders>
          </w:tcPr>
          <w:p w14:paraId="0FB79A38" w14:textId="15809B0E" w:rsidR="00444EBF" w:rsidRPr="00B765CC" w:rsidRDefault="003C53A8" w:rsidP="008A3AEB">
            <w:pPr>
              <w:numPr>
                <w:ilvl w:val="0"/>
                <w:numId w:val="8"/>
              </w:num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5C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44EBF" w:rsidRPr="00B765CC">
              <w:rPr>
                <w:rFonts w:ascii="Times New Roman" w:hAnsi="Times New Roman" w:cs="Times New Roman"/>
                <w:sz w:val="22"/>
                <w:szCs w:val="22"/>
              </w:rPr>
              <w:t xml:space="preserve">ри изменении объема работ на основании изменений в рабочей документации или требований Заказчика, оформляется дополнительное соглашение к договору, при этом стоимость работ принимается </w:t>
            </w:r>
            <w:proofErr w:type="gramStart"/>
            <w:r w:rsidR="00444EBF" w:rsidRPr="00B765CC">
              <w:rPr>
                <w:rFonts w:ascii="Times New Roman" w:hAnsi="Times New Roman" w:cs="Times New Roman"/>
                <w:sz w:val="22"/>
                <w:szCs w:val="22"/>
              </w:rPr>
              <w:t>согласно</w:t>
            </w:r>
            <w:r w:rsidR="00B10A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4EBF" w:rsidRPr="00B765CC">
              <w:rPr>
                <w:rFonts w:ascii="Times New Roman" w:hAnsi="Times New Roman" w:cs="Times New Roman"/>
                <w:sz w:val="22"/>
                <w:szCs w:val="22"/>
              </w:rPr>
              <w:t>расценок</w:t>
            </w:r>
            <w:proofErr w:type="gramEnd"/>
            <w:r w:rsidR="00556B17" w:rsidRPr="00B765C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44EBF" w:rsidRPr="00B765CC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утвержденных в основном договоре;</w:t>
            </w:r>
          </w:p>
          <w:p w14:paraId="735060A5" w14:textId="7021C584" w:rsidR="00444EBF" w:rsidRPr="00B765CC" w:rsidRDefault="003C53A8" w:rsidP="008A3AEB">
            <w:pPr>
              <w:numPr>
                <w:ilvl w:val="0"/>
                <w:numId w:val="8"/>
              </w:num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5C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44EBF" w:rsidRPr="00B765CC">
              <w:rPr>
                <w:rFonts w:ascii="Times New Roman" w:hAnsi="Times New Roman" w:cs="Times New Roman"/>
                <w:sz w:val="22"/>
                <w:szCs w:val="22"/>
              </w:rPr>
              <w:t xml:space="preserve">онтаж </w:t>
            </w:r>
            <w:r w:rsidR="00C37D02">
              <w:rPr>
                <w:rFonts w:ascii="Times New Roman" w:hAnsi="Times New Roman" w:cs="Times New Roman"/>
                <w:sz w:val="22"/>
                <w:szCs w:val="22"/>
              </w:rPr>
              <w:t>и демонтаж</w:t>
            </w:r>
            <w:r w:rsidR="00457D21">
              <w:rPr>
                <w:rFonts w:ascii="Times New Roman" w:hAnsi="Times New Roman" w:cs="Times New Roman"/>
                <w:sz w:val="22"/>
                <w:szCs w:val="22"/>
              </w:rPr>
              <w:t xml:space="preserve"> предохранительного устройства деаэратора (гидрозатвор) </w:t>
            </w:r>
            <w:r w:rsidR="00444EBF" w:rsidRPr="00B765CC">
              <w:rPr>
                <w:rFonts w:ascii="Times New Roman" w:hAnsi="Times New Roman" w:cs="Times New Roman"/>
                <w:sz w:val="22"/>
                <w:szCs w:val="22"/>
              </w:rPr>
              <w:t xml:space="preserve">ведется </w:t>
            </w:r>
            <w:r w:rsidR="00457D21">
              <w:rPr>
                <w:rFonts w:ascii="Times New Roman" w:hAnsi="Times New Roman" w:cs="Times New Roman"/>
                <w:sz w:val="22"/>
                <w:szCs w:val="22"/>
              </w:rPr>
              <w:t xml:space="preserve">с минимальной остановкой </w:t>
            </w:r>
            <w:r w:rsidR="00444EBF" w:rsidRPr="00B765CC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технологического процесса. </w:t>
            </w:r>
          </w:p>
          <w:p w14:paraId="130F3A77" w14:textId="77777777" w:rsidR="003C53A8" w:rsidRDefault="003C53A8" w:rsidP="008A3AEB">
            <w:pPr>
              <w:numPr>
                <w:ilvl w:val="0"/>
                <w:numId w:val="8"/>
              </w:num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5CC">
              <w:rPr>
                <w:rFonts w:ascii="Times New Roman" w:hAnsi="Times New Roman" w:cs="Times New Roman"/>
                <w:sz w:val="22"/>
                <w:szCs w:val="22"/>
              </w:rPr>
              <w:t xml:space="preserve">при выполнении работ обеспечить </w:t>
            </w:r>
            <w:proofErr w:type="gramStart"/>
            <w:r w:rsidRPr="00B765CC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proofErr w:type="gramEnd"/>
            <w:r w:rsidRPr="00B765CC">
              <w:rPr>
                <w:rFonts w:ascii="Times New Roman" w:hAnsi="Times New Roman" w:cs="Times New Roman"/>
                <w:sz w:val="22"/>
                <w:szCs w:val="22"/>
              </w:rPr>
              <w:t xml:space="preserve"> исключающие порчу или повреждение оборудования и других инженерных систем, находящихся в зоне производства работ.</w:t>
            </w:r>
          </w:p>
          <w:p w14:paraId="11A40687" w14:textId="48B36451" w:rsidR="00AB2F45" w:rsidRPr="00B765CC" w:rsidRDefault="00AB2F45" w:rsidP="008A3AEB">
            <w:pPr>
              <w:numPr>
                <w:ilvl w:val="0"/>
                <w:numId w:val="8"/>
              </w:num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Подрядчику необходимо посетить строительную площадку для знакомства с текущими условиями на объекте</w:t>
            </w:r>
            <w:r>
              <w:rPr>
                <w:rFonts w:ascii="Times New Roman" w:hAnsi="Times New Roman"/>
                <w:sz w:val="22"/>
                <w:szCs w:val="22"/>
              </w:rPr>
              <w:t>, которые необходимо учесть при формировании стоимости и сроков выполнения работ в коммерческом предложении</w:t>
            </w:r>
          </w:p>
        </w:tc>
      </w:tr>
    </w:tbl>
    <w:p w14:paraId="3505B3C8" w14:textId="759FF69A" w:rsidR="00556B17" w:rsidRDefault="00556B17" w:rsidP="00556B17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78BC1572" w14:textId="77777777" w:rsidR="004B2A4B" w:rsidRDefault="004B2A4B" w:rsidP="004B2A4B">
      <w:pPr>
        <w:pStyle w:val="a9"/>
        <w:tabs>
          <w:tab w:val="left" w:pos="3133"/>
          <w:tab w:val="right" w:pos="9400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610676" w14:textId="4796A170" w:rsidR="004B2A4B" w:rsidRPr="00B765CC" w:rsidRDefault="004B2A4B" w:rsidP="004B2A4B">
      <w:pPr>
        <w:pStyle w:val="a9"/>
        <w:tabs>
          <w:tab w:val="left" w:pos="3133"/>
          <w:tab w:val="right" w:pos="9400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Операционный</w:t>
      </w:r>
      <w:r w:rsidRPr="00B765CC">
        <w:rPr>
          <w:rFonts w:ascii="Times New Roman" w:hAnsi="Times New Roman" w:cs="Times New Roman"/>
          <w:sz w:val="22"/>
          <w:szCs w:val="22"/>
          <w:lang w:val="ru-RU"/>
        </w:rPr>
        <w:t xml:space="preserve"> директор </w:t>
      </w:r>
    </w:p>
    <w:p w14:paraId="3441CBE9" w14:textId="18F69AA0" w:rsidR="004B2A4B" w:rsidRPr="00B765CC" w:rsidRDefault="004B2A4B" w:rsidP="004B2A4B">
      <w:pPr>
        <w:pStyle w:val="a9"/>
        <w:tabs>
          <w:tab w:val="left" w:pos="3133"/>
          <w:tab w:val="right" w:pos="9400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765CC">
        <w:rPr>
          <w:rFonts w:ascii="Times New Roman" w:hAnsi="Times New Roman" w:cs="Times New Roman"/>
          <w:sz w:val="22"/>
          <w:szCs w:val="22"/>
          <w:lang w:val="ru-RU"/>
        </w:rPr>
        <w:t>АО «Северное Молоко»</w:t>
      </w:r>
      <w:r w:rsidRPr="004B2A4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>______________________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B765CC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А.А.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Талтангов</w:t>
      </w:r>
      <w:proofErr w:type="spellEnd"/>
      <w:r w:rsidRPr="00B765CC">
        <w:rPr>
          <w:rFonts w:ascii="Times New Roman" w:hAnsi="Times New Roman" w:cs="Times New Roman"/>
          <w:sz w:val="22"/>
          <w:szCs w:val="22"/>
          <w:lang w:val="ru-RU"/>
        </w:rPr>
        <w:t>)</w:t>
      </w:r>
    </w:p>
    <w:p w14:paraId="14C462B7" w14:textId="77777777" w:rsidR="004B2A4B" w:rsidRDefault="004B2A4B" w:rsidP="00556B17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7FDE1729" w14:textId="77777777" w:rsidR="00C34317" w:rsidRPr="009976F1" w:rsidRDefault="00C34317" w:rsidP="00556B17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C34317" w:rsidRPr="009976F1" w:rsidSect="00556B17">
      <w:footerReference w:type="default" r:id="rId7"/>
      <w:pgSz w:w="11906" w:h="16838"/>
      <w:pgMar w:top="426" w:right="720" w:bottom="568" w:left="720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91BB6" w14:textId="77777777" w:rsidR="0087156E" w:rsidRDefault="0087156E" w:rsidP="00281414">
      <w:r>
        <w:separator/>
      </w:r>
    </w:p>
  </w:endnote>
  <w:endnote w:type="continuationSeparator" w:id="0">
    <w:p w14:paraId="126F6F82" w14:textId="77777777" w:rsidR="0087156E" w:rsidRDefault="0087156E" w:rsidP="0028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779021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356456061"/>
          <w:docPartObj>
            <w:docPartGallery w:val="Page Numbers (Top of Page)"/>
            <w:docPartUnique/>
          </w:docPartObj>
        </w:sdtPr>
        <w:sdtEndPr/>
        <w:sdtContent>
          <w:p w14:paraId="754A9327" w14:textId="77777777" w:rsidR="00556B17" w:rsidRPr="00556B17" w:rsidRDefault="00556B17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6B17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55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5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5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E70E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55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56B17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55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5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5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E70E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56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535EA" w14:textId="77777777" w:rsidR="0087156E" w:rsidRDefault="0087156E" w:rsidP="00281414">
      <w:r>
        <w:separator/>
      </w:r>
    </w:p>
  </w:footnote>
  <w:footnote w:type="continuationSeparator" w:id="0">
    <w:p w14:paraId="6F512323" w14:textId="77777777" w:rsidR="0087156E" w:rsidRDefault="0087156E" w:rsidP="0028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D1AD2BE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</w:abstractNum>
  <w:abstractNum w:abstractNumId="1" w15:restartNumberingAfterBreak="0">
    <w:nsid w:val="00143F52"/>
    <w:multiLevelType w:val="hybridMultilevel"/>
    <w:tmpl w:val="4DE0023E"/>
    <w:lvl w:ilvl="0" w:tplc="38B02FBA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" w15:restartNumberingAfterBreak="0">
    <w:nsid w:val="014A2801"/>
    <w:multiLevelType w:val="multilevel"/>
    <w:tmpl w:val="36384A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D20FC2"/>
    <w:multiLevelType w:val="hybridMultilevel"/>
    <w:tmpl w:val="9354826A"/>
    <w:lvl w:ilvl="0" w:tplc="996C3D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FE7FB6"/>
    <w:multiLevelType w:val="hybridMultilevel"/>
    <w:tmpl w:val="1E0E6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20A9"/>
    <w:multiLevelType w:val="multilevel"/>
    <w:tmpl w:val="5EF44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54AE8"/>
    <w:multiLevelType w:val="multilevel"/>
    <w:tmpl w:val="A7E6C3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7" w15:restartNumberingAfterBreak="0">
    <w:nsid w:val="14DA2E5A"/>
    <w:multiLevelType w:val="multilevel"/>
    <w:tmpl w:val="56C42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C34AFC"/>
    <w:multiLevelType w:val="hybridMultilevel"/>
    <w:tmpl w:val="75D6321C"/>
    <w:lvl w:ilvl="0" w:tplc="ED6E2B0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E563F0"/>
    <w:multiLevelType w:val="hybridMultilevel"/>
    <w:tmpl w:val="3C808928"/>
    <w:lvl w:ilvl="0" w:tplc="04190011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0" w15:restartNumberingAfterBreak="0">
    <w:nsid w:val="25334E13"/>
    <w:multiLevelType w:val="hybridMultilevel"/>
    <w:tmpl w:val="7616CC92"/>
    <w:lvl w:ilvl="0" w:tplc="A3800F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E1D24"/>
    <w:multiLevelType w:val="multilevel"/>
    <w:tmpl w:val="44B4FA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B65917"/>
    <w:multiLevelType w:val="multilevel"/>
    <w:tmpl w:val="0419001F"/>
    <w:numStyleLink w:val="3"/>
  </w:abstractNum>
  <w:abstractNum w:abstractNumId="13" w15:restartNumberingAfterBreak="0">
    <w:nsid w:val="37A034C8"/>
    <w:multiLevelType w:val="hybridMultilevel"/>
    <w:tmpl w:val="A4DAAB6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224756"/>
    <w:multiLevelType w:val="hybridMultilevel"/>
    <w:tmpl w:val="A07C67F6"/>
    <w:lvl w:ilvl="0" w:tplc="ED6E2B0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F3D51A0"/>
    <w:multiLevelType w:val="multilevel"/>
    <w:tmpl w:val="6CFC8C2C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830935"/>
    <w:multiLevelType w:val="multilevel"/>
    <w:tmpl w:val="CE5C284A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BB6EC1"/>
    <w:multiLevelType w:val="hybridMultilevel"/>
    <w:tmpl w:val="A07C67F6"/>
    <w:lvl w:ilvl="0" w:tplc="ED6E2B0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F4A048B"/>
    <w:multiLevelType w:val="hybridMultilevel"/>
    <w:tmpl w:val="A07C67F6"/>
    <w:lvl w:ilvl="0" w:tplc="ED6E2B0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10E5F97"/>
    <w:multiLevelType w:val="hybridMultilevel"/>
    <w:tmpl w:val="E048EA8E"/>
    <w:lvl w:ilvl="0" w:tplc="DAA46BD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52C942F2"/>
    <w:multiLevelType w:val="multilevel"/>
    <w:tmpl w:val="08CA934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89472E7"/>
    <w:multiLevelType w:val="hybridMultilevel"/>
    <w:tmpl w:val="E048EA8E"/>
    <w:lvl w:ilvl="0" w:tplc="DAA46BD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596662DE"/>
    <w:multiLevelType w:val="multilevel"/>
    <w:tmpl w:val="0419001F"/>
    <w:styleLink w:val="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dstrike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1A7058"/>
    <w:multiLevelType w:val="hybridMultilevel"/>
    <w:tmpl w:val="A07C67F6"/>
    <w:lvl w:ilvl="0" w:tplc="ED6E2B0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E175506"/>
    <w:multiLevelType w:val="multilevel"/>
    <w:tmpl w:val="0E3466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FA738B"/>
    <w:multiLevelType w:val="multilevel"/>
    <w:tmpl w:val="E850D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A758F3"/>
    <w:multiLevelType w:val="multilevel"/>
    <w:tmpl w:val="0582C4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C37063"/>
    <w:multiLevelType w:val="multilevel"/>
    <w:tmpl w:val="D8CCC7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8" w15:restartNumberingAfterBreak="0">
    <w:nsid w:val="7CC97333"/>
    <w:multiLevelType w:val="multilevel"/>
    <w:tmpl w:val="D28E2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AB2992"/>
    <w:multiLevelType w:val="multilevel"/>
    <w:tmpl w:val="F9CA5F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14"/>
  </w:num>
  <w:num w:numId="8">
    <w:abstractNumId w:val="21"/>
  </w:num>
  <w:num w:numId="9">
    <w:abstractNumId w:val="0"/>
  </w:num>
  <w:num w:numId="10">
    <w:abstractNumId w:val="3"/>
  </w:num>
  <w:num w:numId="11">
    <w:abstractNumId w:val="18"/>
  </w:num>
  <w:num w:numId="12">
    <w:abstractNumId w:val="23"/>
  </w:num>
  <w:num w:numId="13">
    <w:abstractNumId w:val="17"/>
  </w:num>
  <w:num w:numId="14">
    <w:abstractNumId w:val="19"/>
  </w:num>
  <w:num w:numId="15">
    <w:abstractNumId w:val="16"/>
  </w:num>
  <w:num w:numId="16">
    <w:abstractNumId w:val="29"/>
  </w:num>
  <w:num w:numId="17">
    <w:abstractNumId w:val="25"/>
  </w:num>
  <w:num w:numId="18">
    <w:abstractNumId w:val="2"/>
  </w:num>
  <w:num w:numId="19">
    <w:abstractNumId w:val="24"/>
  </w:num>
  <w:num w:numId="20">
    <w:abstractNumId w:val="5"/>
  </w:num>
  <w:num w:numId="21">
    <w:abstractNumId w:val="15"/>
  </w:num>
  <w:num w:numId="22">
    <w:abstractNumId w:val="28"/>
  </w:num>
  <w:num w:numId="23">
    <w:abstractNumId w:val="11"/>
  </w:num>
  <w:num w:numId="24">
    <w:abstractNumId w:val="27"/>
  </w:num>
  <w:num w:numId="25">
    <w:abstractNumId w:val="26"/>
  </w:num>
  <w:num w:numId="26">
    <w:abstractNumId w:val="7"/>
  </w:num>
  <w:num w:numId="27">
    <w:abstractNumId w:val="6"/>
  </w:num>
  <w:num w:numId="28">
    <w:abstractNumId w:val="13"/>
  </w:num>
  <w:num w:numId="29">
    <w:abstractNumId w:val="22"/>
  </w:num>
  <w:num w:numId="3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Times New Roman" w:hAnsi="Times New Roman"/>
          <w:b w:val="0"/>
          <w:dstrike w:val="0"/>
          <w:sz w:val="22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i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3B8"/>
    <w:rsid w:val="00003494"/>
    <w:rsid w:val="000143E2"/>
    <w:rsid w:val="00015626"/>
    <w:rsid w:val="00024898"/>
    <w:rsid w:val="00026073"/>
    <w:rsid w:val="00027494"/>
    <w:rsid w:val="00061A4E"/>
    <w:rsid w:val="000710FC"/>
    <w:rsid w:val="0008009A"/>
    <w:rsid w:val="00085408"/>
    <w:rsid w:val="00086DF8"/>
    <w:rsid w:val="000A0443"/>
    <w:rsid w:val="000B0EF9"/>
    <w:rsid w:val="000B419B"/>
    <w:rsid w:val="000C4753"/>
    <w:rsid w:val="000D724E"/>
    <w:rsid w:val="00130142"/>
    <w:rsid w:val="001334E1"/>
    <w:rsid w:val="00145D72"/>
    <w:rsid w:val="00176BD5"/>
    <w:rsid w:val="001B6C44"/>
    <w:rsid w:val="001C7ACD"/>
    <w:rsid w:val="00215ED4"/>
    <w:rsid w:val="002201C3"/>
    <w:rsid w:val="0024669E"/>
    <w:rsid w:val="0026313A"/>
    <w:rsid w:val="00264195"/>
    <w:rsid w:val="00274C91"/>
    <w:rsid w:val="00275CD4"/>
    <w:rsid w:val="00281414"/>
    <w:rsid w:val="00296227"/>
    <w:rsid w:val="00297622"/>
    <w:rsid w:val="002A0133"/>
    <w:rsid w:val="002A6AF9"/>
    <w:rsid w:val="002B2625"/>
    <w:rsid w:val="002C2B11"/>
    <w:rsid w:val="002D29F0"/>
    <w:rsid w:val="002D5D63"/>
    <w:rsid w:val="00320B03"/>
    <w:rsid w:val="00337FF7"/>
    <w:rsid w:val="0034476E"/>
    <w:rsid w:val="00370D9F"/>
    <w:rsid w:val="003908B2"/>
    <w:rsid w:val="003A47D9"/>
    <w:rsid w:val="003B7C21"/>
    <w:rsid w:val="003C53A8"/>
    <w:rsid w:val="003D3C41"/>
    <w:rsid w:val="003E315A"/>
    <w:rsid w:val="003E3A9A"/>
    <w:rsid w:val="003E400B"/>
    <w:rsid w:val="003F1163"/>
    <w:rsid w:val="003F7969"/>
    <w:rsid w:val="00423B81"/>
    <w:rsid w:val="00427C9C"/>
    <w:rsid w:val="00435FBF"/>
    <w:rsid w:val="00444EBF"/>
    <w:rsid w:val="0045175C"/>
    <w:rsid w:val="0045218D"/>
    <w:rsid w:val="00457141"/>
    <w:rsid w:val="00457D21"/>
    <w:rsid w:val="004676BF"/>
    <w:rsid w:val="00482AAB"/>
    <w:rsid w:val="004B2A4B"/>
    <w:rsid w:val="004B5813"/>
    <w:rsid w:val="004E6E65"/>
    <w:rsid w:val="004F4D36"/>
    <w:rsid w:val="004F61E5"/>
    <w:rsid w:val="00507B8E"/>
    <w:rsid w:val="0051095C"/>
    <w:rsid w:val="0055228E"/>
    <w:rsid w:val="00555F9C"/>
    <w:rsid w:val="00556B17"/>
    <w:rsid w:val="0057018E"/>
    <w:rsid w:val="00574067"/>
    <w:rsid w:val="005B7642"/>
    <w:rsid w:val="0060656E"/>
    <w:rsid w:val="00620291"/>
    <w:rsid w:val="00661B55"/>
    <w:rsid w:val="0069368C"/>
    <w:rsid w:val="006C32E2"/>
    <w:rsid w:val="0071212E"/>
    <w:rsid w:val="0075639D"/>
    <w:rsid w:val="007971C7"/>
    <w:rsid w:val="007A5908"/>
    <w:rsid w:val="00800304"/>
    <w:rsid w:val="00840227"/>
    <w:rsid w:val="008556C9"/>
    <w:rsid w:val="00856572"/>
    <w:rsid w:val="008649AD"/>
    <w:rsid w:val="0087156E"/>
    <w:rsid w:val="00873CD6"/>
    <w:rsid w:val="00874A21"/>
    <w:rsid w:val="008761DE"/>
    <w:rsid w:val="00887D83"/>
    <w:rsid w:val="008A005E"/>
    <w:rsid w:val="008A0727"/>
    <w:rsid w:val="008A112E"/>
    <w:rsid w:val="008A3AEB"/>
    <w:rsid w:val="008C03DE"/>
    <w:rsid w:val="008C3C5C"/>
    <w:rsid w:val="008C5B8D"/>
    <w:rsid w:val="008D125F"/>
    <w:rsid w:val="00912565"/>
    <w:rsid w:val="00917C59"/>
    <w:rsid w:val="00945415"/>
    <w:rsid w:val="00960379"/>
    <w:rsid w:val="009976F1"/>
    <w:rsid w:val="009B47B3"/>
    <w:rsid w:val="009B5491"/>
    <w:rsid w:val="009C4C00"/>
    <w:rsid w:val="009D1E95"/>
    <w:rsid w:val="009D2731"/>
    <w:rsid w:val="009E1E24"/>
    <w:rsid w:val="00A06A45"/>
    <w:rsid w:val="00A24E54"/>
    <w:rsid w:val="00A36596"/>
    <w:rsid w:val="00A449A2"/>
    <w:rsid w:val="00A67CD3"/>
    <w:rsid w:val="00A75042"/>
    <w:rsid w:val="00A86795"/>
    <w:rsid w:val="00AA04DC"/>
    <w:rsid w:val="00AA10C2"/>
    <w:rsid w:val="00AA1580"/>
    <w:rsid w:val="00AB2F45"/>
    <w:rsid w:val="00AD4371"/>
    <w:rsid w:val="00AF4CD1"/>
    <w:rsid w:val="00AF6035"/>
    <w:rsid w:val="00B0056B"/>
    <w:rsid w:val="00B06A93"/>
    <w:rsid w:val="00B10A95"/>
    <w:rsid w:val="00B12551"/>
    <w:rsid w:val="00B176A4"/>
    <w:rsid w:val="00B3719C"/>
    <w:rsid w:val="00B55D4E"/>
    <w:rsid w:val="00B663E3"/>
    <w:rsid w:val="00B7341C"/>
    <w:rsid w:val="00B765CC"/>
    <w:rsid w:val="00B85C2E"/>
    <w:rsid w:val="00BE0AE4"/>
    <w:rsid w:val="00BE2F59"/>
    <w:rsid w:val="00BF5210"/>
    <w:rsid w:val="00C00595"/>
    <w:rsid w:val="00C17CE8"/>
    <w:rsid w:val="00C34317"/>
    <w:rsid w:val="00C37D02"/>
    <w:rsid w:val="00C6095E"/>
    <w:rsid w:val="00C9773E"/>
    <w:rsid w:val="00CA50D0"/>
    <w:rsid w:val="00CB75CB"/>
    <w:rsid w:val="00CE4D68"/>
    <w:rsid w:val="00D1151C"/>
    <w:rsid w:val="00D503B8"/>
    <w:rsid w:val="00D55101"/>
    <w:rsid w:val="00D7400D"/>
    <w:rsid w:val="00D81AEB"/>
    <w:rsid w:val="00DB4317"/>
    <w:rsid w:val="00DD79A3"/>
    <w:rsid w:val="00DF495D"/>
    <w:rsid w:val="00DF6521"/>
    <w:rsid w:val="00E027D5"/>
    <w:rsid w:val="00E2029D"/>
    <w:rsid w:val="00E27B6B"/>
    <w:rsid w:val="00E32368"/>
    <w:rsid w:val="00E3755D"/>
    <w:rsid w:val="00E435BE"/>
    <w:rsid w:val="00E46A18"/>
    <w:rsid w:val="00E47C77"/>
    <w:rsid w:val="00E52573"/>
    <w:rsid w:val="00E63B7F"/>
    <w:rsid w:val="00EB6F5B"/>
    <w:rsid w:val="00EE70E6"/>
    <w:rsid w:val="00F033A4"/>
    <w:rsid w:val="00F06084"/>
    <w:rsid w:val="00F14C4D"/>
    <w:rsid w:val="00F16363"/>
    <w:rsid w:val="00F229C8"/>
    <w:rsid w:val="00F2608B"/>
    <w:rsid w:val="00F30374"/>
    <w:rsid w:val="00F343E5"/>
    <w:rsid w:val="00F42D03"/>
    <w:rsid w:val="00F564A7"/>
    <w:rsid w:val="00F82FCF"/>
    <w:rsid w:val="00F9681E"/>
    <w:rsid w:val="00FD1595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363EF"/>
  <w15:docId w15:val="{533BE794-C5DD-4F82-A53B-F3C4DEE9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334E1"/>
    <w:pPr>
      <w:spacing w:after="0" w:line="240" w:lineRule="auto"/>
    </w:pPr>
    <w:rPr>
      <w:rFonts w:ascii="Arial Narrow" w:eastAsia="Times New Roman" w:hAnsi="Arial Narrow" w:cs="Arial"/>
      <w:sz w:val="24"/>
      <w:szCs w:val="24"/>
      <w:lang w:eastAsia="ru-RU"/>
    </w:rPr>
  </w:style>
  <w:style w:type="paragraph" w:styleId="2">
    <w:name w:val="heading 2"/>
    <w:aliases w:val="H2,2"/>
    <w:basedOn w:val="a0"/>
    <w:next w:val="a0"/>
    <w:link w:val="20"/>
    <w:qFormat/>
    <w:rsid w:val="00BE2F5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334E1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0"/>
    <w:link w:val="a6"/>
    <w:uiPriority w:val="99"/>
    <w:unhideWhenUsed/>
    <w:rsid w:val="002814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81414"/>
    <w:rPr>
      <w:rFonts w:ascii="Arial Narrow" w:eastAsia="Times New Roman" w:hAnsi="Arial Narrow" w:cs="Arial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2814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81414"/>
    <w:rPr>
      <w:rFonts w:ascii="Arial Narrow" w:eastAsia="Times New Roman" w:hAnsi="Arial Narrow" w:cs="Arial"/>
      <w:sz w:val="24"/>
      <w:szCs w:val="24"/>
      <w:lang w:eastAsia="ru-RU"/>
    </w:rPr>
  </w:style>
  <w:style w:type="paragraph" w:styleId="a9">
    <w:name w:val="Plain Text"/>
    <w:basedOn w:val="a0"/>
    <w:link w:val="aa"/>
    <w:rsid w:val="00C3431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character" w:customStyle="1" w:styleId="aa">
    <w:name w:val="Текст Знак"/>
    <w:basedOn w:val="a1"/>
    <w:link w:val="a9"/>
    <w:rsid w:val="00C34317"/>
    <w:rPr>
      <w:rFonts w:ascii="Courier New" w:eastAsia="Times New Roman" w:hAnsi="Courier New" w:cs="Arial"/>
      <w:sz w:val="20"/>
      <w:szCs w:val="20"/>
      <w:lang w:val="en-US" w:eastAsia="ru-RU"/>
    </w:rPr>
  </w:style>
  <w:style w:type="character" w:customStyle="1" w:styleId="20">
    <w:name w:val="Заголовок 2 Знак"/>
    <w:aliases w:val="H2 Знак,2 Знак"/>
    <w:basedOn w:val="a1"/>
    <w:link w:val="2"/>
    <w:rsid w:val="00BE2F5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">
    <w:name w:val="List Number"/>
    <w:basedOn w:val="a0"/>
    <w:rsid w:val="00BE2F59"/>
    <w:pPr>
      <w:numPr>
        <w:numId w:val="9"/>
      </w:numPr>
    </w:pPr>
    <w:rPr>
      <w:rFonts w:eastAsia="MS Mincho"/>
      <w:sz w:val="20"/>
      <w:szCs w:val="20"/>
      <w:lang w:val="en-US" w:eastAsia="en-US"/>
    </w:rPr>
  </w:style>
  <w:style w:type="character" w:customStyle="1" w:styleId="21">
    <w:name w:val="Основной текст (2)_"/>
    <w:basedOn w:val="a1"/>
    <w:link w:val="22"/>
    <w:rsid w:val="00DF49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F495D"/>
    <w:pPr>
      <w:widowControl w:val="0"/>
      <w:shd w:val="clear" w:color="auto" w:fill="FFFFFF"/>
      <w:spacing w:line="245" w:lineRule="exact"/>
      <w:ind w:hanging="32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styleId="ab">
    <w:name w:val="Hyperlink"/>
    <w:basedOn w:val="a1"/>
    <w:rsid w:val="00620291"/>
    <w:rPr>
      <w:color w:val="0066CC"/>
      <w:u w:val="single"/>
    </w:rPr>
  </w:style>
  <w:style w:type="character" w:customStyle="1" w:styleId="23">
    <w:name w:val="Основной текст (2) + Полужирный"/>
    <w:basedOn w:val="21"/>
    <w:rsid w:val="00A44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 w:eastAsia="en-US" w:bidi="en-US"/>
    </w:rPr>
  </w:style>
  <w:style w:type="character" w:customStyle="1" w:styleId="4">
    <w:name w:val="Основной текст (4)_"/>
    <w:basedOn w:val="a1"/>
    <w:link w:val="40"/>
    <w:rsid w:val="00A449A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A449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0"/>
    <w:link w:val="4"/>
    <w:rsid w:val="00A449A2"/>
    <w:pPr>
      <w:widowControl w:val="0"/>
      <w:shd w:val="clear" w:color="auto" w:fill="FFFFFF"/>
      <w:spacing w:line="240" w:lineRule="exact"/>
      <w:jc w:val="both"/>
    </w:pPr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c">
    <w:name w:val="Balloon Text"/>
    <w:basedOn w:val="a0"/>
    <w:link w:val="ad"/>
    <w:uiPriority w:val="99"/>
    <w:semiHidden/>
    <w:unhideWhenUsed/>
    <w:rsid w:val="003E3A9A"/>
    <w:rPr>
      <w:rFonts w:ascii="Segoe UI" w:hAnsi="Segoe UI" w:cs="Segoe UI"/>
      <w:sz w:val="18"/>
      <w:szCs w:val="18"/>
      <w:lang w:val="en-US" w:eastAsia="en-US"/>
    </w:rPr>
  </w:style>
  <w:style w:type="character" w:customStyle="1" w:styleId="ad">
    <w:name w:val="Текст выноски Знак"/>
    <w:basedOn w:val="a1"/>
    <w:link w:val="ac"/>
    <w:uiPriority w:val="99"/>
    <w:semiHidden/>
    <w:rsid w:val="003E3A9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EmptyLayoutCell">
    <w:name w:val="EmptyLayoutCell"/>
    <w:basedOn w:val="a0"/>
    <w:rsid w:val="003E3A9A"/>
    <w:rPr>
      <w:rFonts w:ascii="Times New Roman" w:hAnsi="Times New Roman" w:cs="Times New Roman"/>
      <w:sz w:val="2"/>
      <w:szCs w:val="20"/>
      <w:lang w:val="en-US" w:eastAsia="en-US"/>
    </w:rPr>
  </w:style>
  <w:style w:type="table" w:styleId="ae">
    <w:name w:val="Table Grid"/>
    <w:basedOn w:val="a2"/>
    <w:uiPriority w:val="59"/>
    <w:rsid w:val="003E3A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3E3A9A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3E3A9A"/>
    <w:pPr>
      <w:spacing w:after="200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3E3A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E3A9A"/>
    <w:pPr>
      <w:spacing w:after="0"/>
    </w:pPr>
    <w:rPr>
      <w:b/>
      <w:bCs/>
      <w:lang w:val="en-US"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E3A9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numbering" w:customStyle="1" w:styleId="3">
    <w:name w:val="Стиль3"/>
    <w:rsid w:val="009B47B3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"Северное Молоко"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 Алексей Геннадьевич</dc:creator>
  <cp:lastModifiedBy>Останин Сергей</cp:lastModifiedBy>
  <cp:revision>61</cp:revision>
  <cp:lastPrinted>2019-06-22T13:18:00Z</cp:lastPrinted>
  <dcterms:created xsi:type="dcterms:W3CDTF">2023-07-06T11:13:00Z</dcterms:created>
  <dcterms:modified xsi:type="dcterms:W3CDTF">2026-05-12T10:57:00Z</dcterms:modified>
</cp:coreProperties>
</file>