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F80" w:rsidRPr="00A85CE9" w:rsidRDefault="00BD1B9D" w:rsidP="00E51F80">
      <w:pPr>
        <w:pStyle w:val="a3"/>
        <w:ind w:left="720"/>
        <w:rPr>
          <w:rFonts w:ascii="CyrillicOld" w:hAnsi="CyrillicOld"/>
          <w:sz w:val="32"/>
          <w:szCs w:val="32"/>
        </w:rPr>
      </w:pPr>
      <w:r>
        <w:rPr>
          <w:rFonts w:ascii="Calibri" w:hAnsi="Calibri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32.05pt;width:36pt;height:27.65pt;z-index:251660288">
            <v:imagedata r:id="rId5" o:title=""/>
          </v:shape>
          <o:OLEObject Type="Embed" ProgID="Visio.Drawing.5" ShapeID="_x0000_s1027" DrawAspect="Content" ObjectID="_1594555382" r:id="rId6"/>
        </w:object>
      </w:r>
      <w:r w:rsidR="00E51F80" w:rsidRPr="00A85CE9">
        <w:rPr>
          <w:rFonts w:ascii="Calibri" w:hAnsi="Calibri"/>
          <w:sz w:val="32"/>
          <w:szCs w:val="32"/>
        </w:rPr>
        <w:t>Открытое акционерное общество</w:t>
      </w:r>
      <w:r w:rsidR="00E51F80" w:rsidRPr="00A85CE9">
        <w:rPr>
          <w:rFonts w:ascii="CyrillicOld" w:hAnsi="CyrillicOld"/>
          <w:sz w:val="32"/>
          <w:szCs w:val="32"/>
        </w:rPr>
        <w:t xml:space="preserve"> "СЕВЕРНОЕ МОЛОКО"</w:t>
      </w:r>
    </w:p>
    <w:p w:rsidR="00E51F80" w:rsidRPr="00F34857" w:rsidRDefault="00E51F80" w:rsidP="00E51F80">
      <w:pPr>
        <w:pStyle w:val="a3"/>
        <w:rPr>
          <w:rFonts w:ascii="AGGalleon" w:hAnsi="AGGalleon"/>
          <w:szCs w:val="28"/>
        </w:rPr>
      </w:pPr>
    </w:p>
    <w:p w:rsidR="00E51F80" w:rsidRPr="00F34857" w:rsidRDefault="00E51F80" w:rsidP="00E51F80">
      <w:pPr>
        <w:pStyle w:val="a5"/>
        <w:pBdr>
          <w:top w:val="single" w:sz="8" w:space="1" w:color="auto"/>
          <w:bottom w:val="single" w:sz="8" w:space="1" w:color="auto"/>
        </w:pBdr>
        <w:rPr>
          <w:rFonts w:ascii="AGGalleon" w:hAnsi="AGGalleon"/>
          <w:sz w:val="28"/>
          <w:szCs w:val="28"/>
        </w:rPr>
      </w:pPr>
    </w:p>
    <w:p w:rsidR="00E51F80" w:rsidRPr="00F34857" w:rsidRDefault="00E51F80" w:rsidP="00E51F80">
      <w:pPr>
        <w:pStyle w:val="a5"/>
        <w:pBdr>
          <w:top w:val="single" w:sz="8" w:space="1" w:color="auto"/>
          <w:bottom w:val="single" w:sz="8" w:space="1" w:color="auto"/>
        </w:pBdr>
        <w:rPr>
          <w:rFonts w:ascii="AGGalleon" w:hAnsi="AGGalleon"/>
          <w:sz w:val="28"/>
          <w:szCs w:val="28"/>
        </w:rPr>
      </w:pPr>
      <w:r w:rsidRPr="00F34857">
        <w:rPr>
          <w:rFonts w:ascii="AGGalleon" w:hAnsi="AGGalleon"/>
          <w:sz w:val="28"/>
          <w:szCs w:val="28"/>
        </w:rPr>
        <w:t>Россия, 162000 Вологодская обл., г. Грязовец, ул. Соколовская, д. 59</w:t>
      </w:r>
    </w:p>
    <w:p w:rsidR="00E51F80" w:rsidRPr="00F34857" w:rsidRDefault="00E51F80" w:rsidP="00E51F80">
      <w:pPr>
        <w:pStyle w:val="a5"/>
        <w:pBdr>
          <w:top w:val="single" w:sz="8" w:space="1" w:color="auto"/>
          <w:bottom w:val="single" w:sz="8" w:space="1" w:color="auto"/>
        </w:pBdr>
        <w:rPr>
          <w:rFonts w:ascii="AGGalleon" w:hAnsi="AGGalleon"/>
          <w:sz w:val="28"/>
          <w:szCs w:val="28"/>
        </w:rPr>
      </w:pPr>
      <w:r w:rsidRPr="00F34857">
        <w:rPr>
          <w:rFonts w:ascii="AGGalleon" w:hAnsi="AGGalleon"/>
          <w:sz w:val="28"/>
          <w:szCs w:val="28"/>
        </w:rPr>
        <w:t>Тел.: (817-55) 2-16-38;   факс: (817-55) 2-18-62, 2-33-57</w:t>
      </w:r>
    </w:p>
    <w:p w:rsidR="00E51F80" w:rsidRPr="002764D4" w:rsidRDefault="00E51F80" w:rsidP="00E51F80">
      <w:pPr>
        <w:pStyle w:val="a5"/>
        <w:pBdr>
          <w:top w:val="single" w:sz="8" w:space="1" w:color="auto"/>
          <w:bottom w:val="single" w:sz="8" w:space="1" w:color="auto"/>
        </w:pBdr>
        <w:rPr>
          <w:rFonts w:ascii="AGGalleon" w:hAnsi="AGGalleon"/>
          <w:sz w:val="28"/>
          <w:szCs w:val="28"/>
        </w:rPr>
      </w:pPr>
      <w:r w:rsidRPr="00F34857">
        <w:rPr>
          <w:rFonts w:ascii="AGGalleon" w:hAnsi="AGGalleon"/>
          <w:sz w:val="28"/>
          <w:szCs w:val="28"/>
          <w:lang w:val="en-US"/>
        </w:rPr>
        <w:t>URL</w:t>
      </w:r>
      <w:r w:rsidRPr="002764D4">
        <w:rPr>
          <w:rFonts w:ascii="AGGalleon" w:hAnsi="AGGalleon"/>
          <w:sz w:val="28"/>
          <w:szCs w:val="28"/>
        </w:rPr>
        <w:t xml:space="preserve">: </w:t>
      </w:r>
      <w:hyperlink r:id="rId7" w:history="1">
        <w:r w:rsidRPr="00274204">
          <w:rPr>
            <w:rStyle w:val="a7"/>
            <w:rFonts w:ascii="AGGalleon" w:hAnsi="AGGalleon"/>
            <w:sz w:val="28"/>
            <w:szCs w:val="28"/>
            <w:lang w:val="en-US"/>
          </w:rPr>
          <w:t>http</w:t>
        </w:r>
        <w:r w:rsidRPr="002764D4">
          <w:rPr>
            <w:rStyle w:val="a7"/>
            <w:rFonts w:ascii="AGGalleon" w:hAnsi="AGGalleon"/>
            <w:sz w:val="28"/>
            <w:szCs w:val="28"/>
          </w:rPr>
          <w:t>://</w:t>
        </w:r>
        <w:r w:rsidRPr="00274204">
          <w:rPr>
            <w:rStyle w:val="a7"/>
            <w:rFonts w:ascii="AGGalleon" w:hAnsi="AGGalleon"/>
            <w:sz w:val="28"/>
            <w:szCs w:val="28"/>
            <w:lang w:val="en-US"/>
          </w:rPr>
          <w:t>www</w:t>
        </w:r>
        <w:r w:rsidRPr="002764D4">
          <w:rPr>
            <w:rStyle w:val="a7"/>
            <w:rFonts w:ascii="AGGalleon" w:hAnsi="AGGalleon"/>
            <w:sz w:val="28"/>
            <w:szCs w:val="28"/>
          </w:rPr>
          <w:t>.</w:t>
        </w:r>
        <w:r w:rsidRPr="00274204">
          <w:rPr>
            <w:rStyle w:val="a7"/>
            <w:rFonts w:ascii="AGGalleon" w:hAnsi="AGGalleon"/>
            <w:sz w:val="28"/>
            <w:szCs w:val="28"/>
            <w:lang w:val="en-US"/>
          </w:rPr>
          <w:t>milk</w:t>
        </w:r>
        <w:r w:rsidRPr="002764D4">
          <w:rPr>
            <w:rStyle w:val="a7"/>
            <w:rFonts w:ascii="AGGalleon" w:hAnsi="AGGalleon"/>
            <w:sz w:val="28"/>
            <w:szCs w:val="28"/>
          </w:rPr>
          <w:t>35.</w:t>
        </w:r>
        <w:proofErr w:type="spellStart"/>
        <w:r w:rsidRPr="00274204">
          <w:rPr>
            <w:rStyle w:val="a7"/>
            <w:rFonts w:ascii="AGGalleon" w:hAnsi="AGGalleon"/>
            <w:sz w:val="28"/>
            <w:szCs w:val="28"/>
            <w:lang w:val="en-US"/>
          </w:rPr>
          <w:t>ru</w:t>
        </w:r>
        <w:proofErr w:type="spellEnd"/>
        <w:r w:rsidRPr="002764D4">
          <w:rPr>
            <w:rStyle w:val="a7"/>
            <w:rFonts w:ascii="AGGalleon" w:hAnsi="AGGalleon"/>
            <w:sz w:val="28"/>
            <w:szCs w:val="28"/>
          </w:rPr>
          <w:t>/</w:t>
        </w:r>
      </w:hyperlink>
    </w:p>
    <w:p w:rsidR="00E51F80" w:rsidRPr="00D23D87" w:rsidRDefault="00E51F80" w:rsidP="00E51F80">
      <w:pPr>
        <w:pStyle w:val="a5"/>
        <w:pBdr>
          <w:top w:val="single" w:sz="8" w:space="1" w:color="auto"/>
          <w:bottom w:val="single" w:sz="8" w:space="1" w:color="auto"/>
        </w:pBdr>
        <w:rPr>
          <w:rFonts w:ascii="AGGalleon" w:hAnsi="AGGalleon"/>
          <w:sz w:val="28"/>
          <w:szCs w:val="28"/>
        </w:rPr>
      </w:pPr>
      <w:r w:rsidRPr="00F34857">
        <w:rPr>
          <w:rFonts w:ascii="AGGalleon" w:hAnsi="AGGalleon"/>
          <w:sz w:val="28"/>
          <w:szCs w:val="28"/>
          <w:lang w:val="en-US"/>
        </w:rPr>
        <w:t>E</w:t>
      </w:r>
      <w:r w:rsidRPr="00D23D87">
        <w:rPr>
          <w:rFonts w:ascii="AGGalleon" w:hAnsi="AGGalleon"/>
          <w:sz w:val="28"/>
          <w:szCs w:val="28"/>
        </w:rPr>
        <w:t>-</w:t>
      </w:r>
      <w:r w:rsidRPr="00F34857">
        <w:rPr>
          <w:rFonts w:ascii="AGGalleon" w:hAnsi="AGGalleon"/>
          <w:sz w:val="28"/>
          <w:szCs w:val="28"/>
          <w:lang w:val="en-US"/>
        </w:rPr>
        <w:t>mail</w:t>
      </w:r>
      <w:r w:rsidRPr="00D23D87">
        <w:rPr>
          <w:rFonts w:ascii="AGGalleon" w:hAnsi="AGGalleon"/>
          <w:sz w:val="28"/>
          <w:szCs w:val="28"/>
        </w:rPr>
        <w:t xml:space="preserve">: </w:t>
      </w:r>
      <w:hyperlink r:id="rId8" w:history="1">
        <w:r w:rsidRPr="00274204">
          <w:rPr>
            <w:rStyle w:val="a7"/>
            <w:rFonts w:ascii="AGGalleon" w:hAnsi="AGGalleon"/>
            <w:sz w:val="28"/>
            <w:szCs w:val="28"/>
            <w:lang w:val="en-US"/>
          </w:rPr>
          <w:t>nord</w:t>
        </w:r>
        <w:r w:rsidRPr="00D23D87">
          <w:rPr>
            <w:rStyle w:val="a7"/>
            <w:rFonts w:ascii="AGGalleon" w:hAnsi="AGGalleon"/>
            <w:sz w:val="28"/>
            <w:szCs w:val="28"/>
          </w:rPr>
          <w:t>@</w:t>
        </w:r>
        <w:r w:rsidRPr="00274204">
          <w:rPr>
            <w:rStyle w:val="a7"/>
            <w:rFonts w:ascii="AGGalleon" w:hAnsi="AGGalleon"/>
            <w:sz w:val="28"/>
            <w:szCs w:val="28"/>
            <w:lang w:val="en-US"/>
          </w:rPr>
          <w:t>milk</w:t>
        </w:r>
        <w:r w:rsidRPr="00D23D87">
          <w:rPr>
            <w:rStyle w:val="a7"/>
            <w:rFonts w:ascii="AGGalleon" w:hAnsi="AGGalleon"/>
            <w:sz w:val="28"/>
            <w:szCs w:val="28"/>
          </w:rPr>
          <w:t>35.</w:t>
        </w:r>
        <w:proofErr w:type="spellStart"/>
        <w:r w:rsidRPr="00274204">
          <w:rPr>
            <w:rStyle w:val="a7"/>
            <w:rFonts w:ascii="AGGalleon" w:hAnsi="AGGalleon"/>
            <w:sz w:val="28"/>
            <w:szCs w:val="28"/>
            <w:lang w:val="en-US"/>
          </w:rPr>
          <w:t>ru</w:t>
        </w:r>
        <w:proofErr w:type="spellEnd"/>
      </w:hyperlink>
    </w:p>
    <w:p w:rsidR="00E51F80" w:rsidRPr="00D23D87" w:rsidRDefault="00E51F80" w:rsidP="00E51F80">
      <w:pPr>
        <w:pStyle w:val="a5"/>
        <w:pBdr>
          <w:top w:val="single" w:sz="8" w:space="1" w:color="auto"/>
          <w:bottom w:val="single" w:sz="8" w:space="1" w:color="auto"/>
        </w:pBdr>
        <w:rPr>
          <w:rFonts w:ascii="AGGalleon" w:hAnsi="AGGalleon"/>
          <w:sz w:val="28"/>
          <w:szCs w:val="28"/>
        </w:rPr>
      </w:pPr>
    </w:p>
    <w:p w:rsidR="00E51F80" w:rsidRPr="00D23D87" w:rsidRDefault="00E51F80" w:rsidP="00E51F80">
      <w:pPr>
        <w:pStyle w:val="a5"/>
        <w:pBdr>
          <w:top w:val="single" w:sz="8" w:space="1" w:color="auto"/>
          <w:bottom w:val="single" w:sz="8" w:space="1" w:color="auto"/>
        </w:pBdr>
        <w:rPr>
          <w:rFonts w:ascii="AGGalleon" w:hAnsi="AGGalleon"/>
          <w:sz w:val="28"/>
          <w:szCs w:val="28"/>
        </w:rPr>
      </w:pPr>
    </w:p>
    <w:p w:rsidR="00704760" w:rsidRPr="00D23D87" w:rsidRDefault="00704760" w:rsidP="00E51F80">
      <w:pPr>
        <w:keepNext/>
        <w:keepLines/>
        <w:ind w:right="-180"/>
        <w:jc w:val="center"/>
        <w:outlineLvl w:val="0"/>
        <w:rPr>
          <w:rFonts w:eastAsia="Calibri"/>
          <w:b/>
          <w:bCs/>
          <w:sz w:val="40"/>
        </w:rPr>
      </w:pPr>
    </w:p>
    <w:p w:rsidR="00E10E7C" w:rsidRPr="0062798D" w:rsidRDefault="00E10E7C" w:rsidP="00E51F80">
      <w:pPr>
        <w:keepNext/>
        <w:keepLines/>
        <w:ind w:right="-180"/>
        <w:jc w:val="center"/>
        <w:outlineLvl w:val="0"/>
        <w:rPr>
          <w:rFonts w:eastAsia="Calibri"/>
          <w:b/>
          <w:bCs/>
          <w:sz w:val="40"/>
        </w:rPr>
      </w:pPr>
      <w:r w:rsidRPr="0062798D">
        <w:rPr>
          <w:rStyle w:val="a9"/>
          <w:rFonts w:ascii="Arial" w:hAnsi="Arial" w:cs="Arial"/>
          <w:color w:val="000000"/>
          <w:sz w:val="28"/>
          <w:szCs w:val="18"/>
        </w:rPr>
        <w:t xml:space="preserve">Поставка электрического вилочного </w:t>
      </w:r>
      <w:r w:rsidR="0062798D" w:rsidRPr="0062798D">
        <w:rPr>
          <w:rStyle w:val="a9"/>
          <w:rFonts w:ascii="Arial" w:hAnsi="Arial" w:cs="Arial"/>
          <w:color w:val="000000"/>
          <w:sz w:val="28"/>
          <w:szCs w:val="18"/>
        </w:rPr>
        <w:t>штабелёра.</w:t>
      </w:r>
    </w:p>
    <w:p w:rsidR="00E10E7C" w:rsidRDefault="00E10E7C" w:rsidP="00E51F80">
      <w:pPr>
        <w:keepNext/>
        <w:keepLines/>
        <w:ind w:right="-180"/>
        <w:jc w:val="center"/>
        <w:outlineLvl w:val="0"/>
        <w:rPr>
          <w:rFonts w:eastAsia="Calibri"/>
          <w:b/>
          <w:bCs/>
        </w:rPr>
      </w:pPr>
    </w:p>
    <w:p w:rsidR="00E51F80" w:rsidRPr="005557EB" w:rsidRDefault="0062798D" w:rsidP="00E51F80">
      <w:pPr>
        <w:rPr>
          <w:rFonts w:eastAsia="Calibri"/>
          <w:sz w:val="28"/>
          <w:lang w:eastAsia="en-US"/>
        </w:rPr>
      </w:pPr>
      <w:r w:rsidRPr="005557EB">
        <w:rPr>
          <w:rFonts w:eastAsia="Calibri"/>
          <w:sz w:val="28"/>
        </w:rPr>
        <w:t>Для</w:t>
      </w:r>
      <w:r w:rsidR="00E51F80" w:rsidRPr="005557EB">
        <w:rPr>
          <w:rFonts w:eastAsia="Calibri"/>
          <w:sz w:val="28"/>
        </w:rPr>
        <w:t xml:space="preserve"> выполнение</w:t>
      </w:r>
      <w:r w:rsidR="005557EB">
        <w:rPr>
          <w:rFonts w:eastAsia="Calibri"/>
          <w:sz w:val="28"/>
        </w:rPr>
        <w:t>-</w:t>
      </w:r>
      <w:r w:rsidRPr="005557EB">
        <w:rPr>
          <w:rFonts w:eastAsia="Calibri"/>
          <w:sz w:val="28"/>
        </w:rPr>
        <w:t>погрузочно-разгрузочных</w:t>
      </w:r>
      <w:r w:rsidR="00E51F80" w:rsidRPr="005557EB">
        <w:rPr>
          <w:rFonts w:eastAsia="Calibri"/>
          <w:sz w:val="28"/>
        </w:rPr>
        <w:t xml:space="preserve"> работ </w:t>
      </w:r>
      <w:r w:rsidR="00E51F80" w:rsidRPr="005557EB">
        <w:rPr>
          <w:rFonts w:eastAsia="Calibri"/>
          <w:bCs/>
          <w:sz w:val="28"/>
          <w:lang w:eastAsia="en-US"/>
        </w:rPr>
        <w:t xml:space="preserve">в </w:t>
      </w:r>
      <w:r w:rsidRPr="005557EB">
        <w:rPr>
          <w:rFonts w:eastAsia="Calibri"/>
          <w:bCs/>
          <w:sz w:val="28"/>
          <w:lang w:eastAsia="en-US"/>
        </w:rPr>
        <w:t>складских</w:t>
      </w:r>
      <w:r w:rsidR="00E51F80" w:rsidRPr="005557EB">
        <w:rPr>
          <w:rFonts w:eastAsia="Calibri"/>
          <w:bCs/>
          <w:sz w:val="28"/>
          <w:lang w:eastAsia="en-US"/>
        </w:rPr>
        <w:t xml:space="preserve"> помещени</w:t>
      </w:r>
      <w:r w:rsidRPr="005557EB">
        <w:rPr>
          <w:rFonts w:eastAsia="Calibri"/>
          <w:bCs/>
          <w:sz w:val="28"/>
          <w:lang w:eastAsia="en-US"/>
        </w:rPr>
        <w:t>ях</w:t>
      </w:r>
      <w:r w:rsidR="00E51F80" w:rsidRPr="005557EB">
        <w:rPr>
          <w:rFonts w:eastAsia="Calibri"/>
          <w:bCs/>
          <w:sz w:val="28"/>
          <w:lang w:eastAsia="en-US"/>
        </w:rPr>
        <w:t xml:space="preserve"> </w:t>
      </w:r>
      <w:r w:rsidR="00E51F80" w:rsidRPr="005557EB">
        <w:rPr>
          <w:rFonts w:eastAsia="Calibri"/>
          <w:sz w:val="28"/>
          <w:lang w:eastAsia="en-US"/>
        </w:rPr>
        <w:t xml:space="preserve">на территории ОАО "Северное молоко" по </w:t>
      </w:r>
      <w:proofErr w:type="gramStart"/>
      <w:r w:rsidR="00E51F80" w:rsidRPr="005557EB">
        <w:rPr>
          <w:rFonts w:eastAsia="Calibri"/>
          <w:sz w:val="28"/>
          <w:lang w:eastAsia="en-US"/>
        </w:rPr>
        <w:t>адресу:  г.</w:t>
      </w:r>
      <w:proofErr w:type="gramEnd"/>
      <w:r w:rsidR="00E51F80" w:rsidRPr="005557EB">
        <w:rPr>
          <w:rFonts w:eastAsia="Calibri"/>
          <w:sz w:val="28"/>
          <w:lang w:eastAsia="en-US"/>
        </w:rPr>
        <w:t xml:space="preserve"> Грязовец, ул. Соколовская, д. 59.</w:t>
      </w:r>
    </w:p>
    <w:p w:rsidR="00E51F80" w:rsidRPr="005557EB" w:rsidRDefault="00E51F80" w:rsidP="0062798D">
      <w:pPr>
        <w:rPr>
          <w:rFonts w:eastAsia="Calibri"/>
          <w:sz w:val="28"/>
          <w:lang w:eastAsia="en-US"/>
        </w:rPr>
      </w:pPr>
      <w:r w:rsidRPr="005557EB">
        <w:rPr>
          <w:rFonts w:eastAsia="Calibri"/>
          <w:sz w:val="28"/>
          <w:lang w:eastAsia="en-US"/>
        </w:rPr>
        <w:t xml:space="preserve">Предлагается </w:t>
      </w:r>
      <w:r w:rsidR="0062798D" w:rsidRPr="005557EB">
        <w:rPr>
          <w:rFonts w:eastAsia="Calibri"/>
          <w:sz w:val="28"/>
          <w:lang w:eastAsia="en-US"/>
        </w:rPr>
        <w:t xml:space="preserve">приобрести электрический штабелёр STILL EXV 14 С г/п 1.4т, в/п 4716 мм, ВЧ </w:t>
      </w:r>
      <w:proofErr w:type="spellStart"/>
      <w:proofErr w:type="gramStart"/>
      <w:r w:rsidR="0062798D" w:rsidRPr="005557EB">
        <w:rPr>
          <w:rFonts w:eastAsia="Calibri"/>
          <w:sz w:val="28"/>
          <w:lang w:eastAsia="en-US"/>
        </w:rPr>
        <w:t>зар.устройство</w:t>
      </w:r>
      <w:proofErr w:type="spellEnd"/>
      <w:proofErr w:type="gramEnd"/>
      <w:r w:rsidR="0062798D" w:rsidRPr="005557EB">
        <w:rPr>
          <w:rFonts w:eastAsia="Calibri"/>
          <w:sz w:val="28"/>
          <w:lang w:eastAsia="en-US"/>
        </w:rPr>
        <w:t>.</w:t>
      </w:r>
    </w:p>
    <w:p w:rsidR="0062798D" w:rsidRPr="005557EB" w:rsidRDefault="0062798D" w:rsidP="005557EB">
      <w:pPr>
        <w:rPr>
          <w:rFonts w:eastAsia="Calibri"/>
          <w:sz w:val="28"/>
          <w:lang w:eastAsia="en-US"/>
        </w:rPr>
      </w:pPr>
      <w:r w:rsidRPr="005557EB">
        <w:rPr>
          <w:rFonts w:eastAsia="Calibri"/>
          <w:sz w:val="28"/>
          <w:lang w:eastAsia="en-US"/>
        </w:rPr>
        <w:t>Технические характеристики;</w:t>
      </w:r>
    </w:p>
    <w:p w:rsidR="0062798D" w:rsidRPr="005557EB" w:rsidRDefault="0062798D" w:rsidP="0062798D">
      <w:pPr>
        <w:ind w:firstLine="284"/>
        <w:rPr>
          <w:rFonts w:eastAsia="Calibri"/>
          <w:sz w:val="28"/>
          <w:lang w:eastAsia="en-US"/>
        </w:rPr>
      </w:pPr>
      <w:r w:rsidRPr="005557EB">
        <w:rPr>
          <w:rFonts w:eastAsia="Calibri"/>
          <w:sz w:val="28"/>
          <w:lang w:eastAsia="en-US"/>
        </w:rPr>
        <w:t xml:space="preserve">      г/п 1400 кг</w:t>
      </w:r>
    </w:p>
    <w:p w:rsidR="0062798D" w:rsidRPr="005557EB" w:rsidRDefault="0062798D" w:rsidP="0062798D">
      <w:pPr>
        <w:ind w:firstLine="284"/>
        <w:rPr>
          <w:rFonts w:eastAsia="Calibri"/>
          <w:sz w:val="28"/>
          <w:lang w:eastAsia="en-US"/>
        </w:rPr>
      </w:pPr>
      <w:r w:rsidRPr="005557EB">
        <w:rPr>
          <w:rFonts w:eastAsia="Calibri"/>
          <w:sz w:val="28"/>
          <w:lang w:eastAsia="en-US"/>
        </w:rPr>
        <w:t xml:space="preserve">      высота </w:t>
      </w:r>
      <w:proofErr w:type="gramStart"/>
      <w:r w:rsidRPr="005557EB">
        <w:rPr>
          <w:rFonts w:eastAsia="Calibri"/>
          <w:sz w:val="28"/>
          <w:lang w:eastAsia="en-US"/>
        </w:rPr>
        <w:t>строительная  2065</w:t>
      </w:r>
      <w:proofErr w:type="gramEnd"/>
      <w:r w:rsidRPr="005557EB">
        <w:rPr>
          <w:rFonts w:eastAsia="Calibri"/>
          <w:sz w:val="28"/>
          <w:lang w:eastAsia="en-US"/>
        </w:rPr>
        <w:t xml:space="preserve"> мм</w:t>
      </w:r>
    </w:p>
    <w:p w:rsidR="0062798D" w:rsidRPr="005557EB" w:rsidRDefault="0062798D" w:rsidP="0062798D">
      <w:pPr>
        <w:ind w:firstLine="284"/>
        <w:rPr>
          <w:rFonts w:eastAsia="Calibri"/>
          <w:sz w:val="28"/>
          <w:lang w:eastAsia="en-US"/>
        </w:rPr>
      </w:pPr>
      <w:r w:rsidRPr="005557EB">
        <w:rPr>
          <w:rFonts w:eastAsia="Calibri"/>
          <w:sz w:val="28"/>
          <w:lang w:eastAsia="en-US"/>
        </w:rPr>
        <w:t xml:space="preserve">      высота подъема 4716 мм</w:t>
      </w:r>
    </w:p>
    <w:p w:rsidR="0062798D" w:rsidRPr="005557EB" w:rsidRDefault="0062798D" w:rsidP="0062798D">
      <w:pPr>
        <w:ind w:firstLine="284"/>
        <w:rPr>
          <w:rFonts w:eastAsia="Calibri"/>
          <w:sz w:val="28"/>
          <w:lang w:eastAsia="en-US"/>
        </w:rPr>
      </w:pPr>
      <w:r w:rsidRPr="005557EB">
        <w:rPr>
          <w:rFonts w:eastAsia="Calibri"/>
          <w:sz w:val="28"/>
          <w:lang w:eastAsia="en-US"/>
        </w:rPr>
        <w:t xml:space="preserve">      высокочастотное ЗУ</w:t>
      </w:r>
    </w:p>
    <w:p w:rsidR="0062798D" w:rsidRDefault="0062798D" w:rsidP="0062798D">
      <w:pPr>
        <w:ind w:firstLine="284"/>
        <w:rPr>
          <w:rFonts w:eastAsia="Calibri"/>
          <w:sz w:val="28"/>
          <w:lang w:eastAsia="en-US"/>
        </w:rPr>
      </w:pPr>
      <w:r w:rsidRPr="005557EB">
        <w:rPr>
          <w:rFonts w:eastAsia="Calibri"/>
          <w:sz w:val="28"/>
          <w:lang w:eastAsia="en-US"/>
        </w:rPr>
        <w:t xml:space="preserve">      гелиевая АКБ</w:t>
      </w:r>
    </w:p>
    <w:p w:rsidR="005557EB" w:rsidRDefault="00BD1B9D" w:rsidP="005557EB">
      <w:pPr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Предполагаемая стоимость не более</w:t>
      </w:r>
      <w:r w:rsidR="005557EB" w:rsidRPr="005557EB">
        <w:rPr>
          <w:rFonts w:eastAsia="Calibri"/>
          <w:sz w:val="28"/>
          <w:lang w:eastAsia="en-US"/>
        </w:rPr>
        <w:t xml:space="preserve"> 10880,00 EUR, (Десять тысяч восемьсот восемьдесят) Евро 00 Евро центов, включая НДС 18%</w:t>
      </w:r>
      <w:r w:rsidR="005557EB">
        <w:rPr>
          <w:rFonts w:eastAsia="Calibri"/>
          <w:sz w:val="28"/>
          <w:lang w:eastAsia="en-US"/>
        </w:rPr>
        <w:t xml:space="preserve">. </w:t>
      </w:r>
      <w:r w:rsidR="005557EB" w:rsidRPr="005557EB">
        <w:rPr>
          <w:rFonts w:eastAsia="Calibri"/>
          <w:sz w:val="28"/>
          <w:lang w:eastAsia="en-US"/>
        </w:rPr>
        <w:t xml:space="preserve">В сумму поставки входят стоимость </w:t>
      </w:r>
      <w:r w:rsidR="005557EB">
        <w:rPr>
          <w:rFonts w:eastAsia="Calibri"/>
          <w:sz w:val="28"/>
          <w:lang w:eastAsia="en-US"/>
        </w:rPr>
        <w:t>штабелёра</w:t>
      </w:r>
      <w:r w:rsidR="005557EB" w:rsidRPr="005557EB">
        <w:rPr>
          <w:rFonts w:eastAsia="Calibri"/>
          <w:sz w:val="28"/>
          <w:lang w:eastAsia="en-US"/>
        </w:rPr>
        <w:t xml:space="preserve"> и стоимость доставки</w:t>
      </w:r>
      <w:r w:rsidR="005557EB">
        <w:rPr>
          <w:rFonts w:eastAsia="Calibri"/>
          <w:sz w:val="28"/>
          <w:lang w:eastAsia="en-US"/>
        </w:rPr>
        <w:t>.</w:t>
      </w:r>
    </w:p>
    <w:p w:rsidR="00E51F80" w:rsidRPr="0012274A" w:rsidRDefault="00E51F80" w:rsidP="00E51F80">
      <w:pPr>
        <w:rPr>
          <w:sz w:val="20"/>
          <w:szCs w:val="20"/>
          <w:lang w:eastAsia="en-US"/>
        </w:rPr>
      </w:pPr>
      <w:bookmarkStart w:id="0" w:name="_GoBack"/>
      <w:bookmarkEnd w:id="0"/>
      <w:r w:rsidRPr="0012274A">
        <w:rPr>
          <w:sz w:val="20"/>
          <w:szCs w:val="20"/>
          <w:lang w:eastAsia="en-US"/>
        </w:rPr>
        <w:t xml:space="preserve">                          </w:t>
      </w:r>
    </w:p>
    <w:p w:rsidR="00E51F80" w:rsidRPr="00CD67C9" w:rsidRDefault="00E51F80" w:rsidP="00E51F80">
      <w:pPr>
        <w:ind w:firstLine="284"/>
        <w:rPr>
          <w:rFonts w:eastAsia="Calibri"/>
          <w:lang w:eastAsia="en-US"/>
        </w:rPr>
      </w:pPr>
      <w:r w:rsidRPr="00CD67C9">
        <w:rPr>
          <w:rFonts w:eastAsia="Calibri"/>
          <w:lang w:eastAsia="en-US"/>
        </w:rPr>
        <w:t>.</w:t>
      </w:r>
    </w:p>
    <w:p w:rsidR="00E51F80" w:rsidRPr="00700391" w:rsidRDefault="00E51F80" w:rsidP="00E51F80">
      <w:pPr>
        <w:tabs>
          <w:tab w:val="left" w:pos="7903"/>
        </w:tabs>
      </w:pPr>
      <w:r w:rsidRPr="0012274A">
        <w:rPr>
          <w:b/>
        </w:rPr>
        <w:t xml:space="preserve"> Главный инженер   ОАО «Северное Молоко»  </w:t>
      </w:r>
      <w:r w:rsidRPr="0012274A">
        <w:rPr>
          <w:b/>
          <w:u w:val="single"/>
        </w:rPr>
        <w:t xml:space="preserve">                                       </w:t>
      </w:r>
      <w:r w:rsidRPr="0012274A">
        <w:rPr>
          <w:b/>
        </w:rPr>
        <w:t>Драницын М.Н.</w:t>
      </w:r>
    </w:p>
    <w:p w:rsidR="00E51F80" w:rsidRPr="0012274A" w:rsidRDefault="00E51F80" w:rsidP="00E51F80">
      <w:pPr>
        <w:tabs>
          <w:tab w:val="left" w:pos="7903"/>
        </w:tabs>
        <w:rPr>
          <w:b/>
        </w:rPr>
      </w:pPr>
    </w:p>
    <w:p w:rsidR="00E51F80" w:rsidRPr="0012274A" w:rsidRDefault="00E51F80" w:rsidP="00E51F80">
      <w:pPr>
        <w:tabs>
          <w:tab w:val="left" w:pos="7903"/>
        </w:tabs>
        <w:rPr>
          <w:b/>
        </w:rPr>
      </w:pPr>
    </w:p>
    <w:p w:rsidR="00E51F80" w:rsidRPr="0012274A" w:rsidRDefault="00E51F80" w:rsidP="00E51F80">
      <w:pPr>
        <w:tabs>
          <w:tab w:val="left" w:pos="7903"/>
        </w:tabs>
      </w:pPr>
    </w:p>
    <w:p w:rsidR="00E51F80" w:rsidRPr="0012274A" w:rsidRDefault="00E51F80" w:rsidP="00E51F80">
      <w:pPr>
        <w:tabs>
          <w:tab w:val="left" w:pos="7903"/>
        </w:tabs>
      </w:pPr>
      <w:r w:rsidRPr="0012274A">
        <w:t xml:space="preserve">Исполнитель: </w:t>
      </w:r>
    </w:p>
    <w:p w:rsidR="00E51F80" w:rsidRPr="0012274A" w:rsidRDefault="005557EB" w:rsidP="00E51F80">
      <w:pPr>
        <w:tabs>
          <w:tab w:val="left" w:pos="7903"/>
        </w:tabs>
      </w:pPr>
      <w:r>
        <w:t>Начальник отдела логистики;</w:t>
      </w:r>
    </w:p>
    <w:p w:rsidR="00E51F80" w:rsidRPr="0012274A" w:rsidRDefault="005557EB" w:rsidP="00E51F80">
      <w:pPr>
        <w:tabs>
          <w:tab w:val="left" w:pos="7903"/>
        </w:tabs>
      </w:pPr>
      <w:r>
        <w:t>Анфимов Евгений Александрович.</w:t>
      </w:r>
    </w:p>
    <w:p w:rsidR="00A41697" w:rsidRDefault="00A41697" w:rsidP="00A41697">
      <w:r>
        <w:t>Тел: 8921-</w:t>
      </w:r>
      <w:proofErr w:type="gramStart"/>
      <w:r w:rsidR="005557EB">
        <w:t>5334414.</w:t>
      </w:r>
      <w:r>
        <w:t>.</w:t>
      </w:r>
      <w:proofErr w:type="gramEnd"/>
    </w:p>
    <w:p w:rsidR="00E51F80" w:rsidRDefault="00E51F80" w:rsidP="00E51F80"/>
    <w:p w:rsidR="00F16F47" w:rsidRDefault="00F16F47"/>
    <w:sectPr w:rsidR="00F16F47" w:rsidSect="00F16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yrillicOl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GGalleo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56C10"/>
    <w:multiLevelType w:val="hybridMultilevel"/>
    <w:tmpl w:val="9CC26A90"/>
    <w:lvl w:ilvl="0" w:tplc="D05C13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7C90060"/>
    <w:multiLevelType w:val="multilevel"/>
    <w:tmpl w:val="83AC0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F80"/>
    <w:rsid w:val="00171FD4"/>
    <w:rsid w:val="004A0992"/>
    <w:rsid w:val="005557EB"/>
    <w:rsid w:val="00563887"/>
    <w:rsid w:val="005D73C5"/>
    <w:rsid w:val="0062798D"/>
    <w:rsid w:val="00704760"/>
    <w:rsid w:val="00821846"/>
    <w:rsid w:val="00A41697"/>
    <w:rsid w:val="00BD1B9D"/>
    <w:rsid w:val="00BE6548"/>
    <w:rsid w:val="00BF7FA5"/>
    <w:rsid w:val="00D23D87"/>
    <w:rsid w:val="00E10E7C"/>
    <w:rsid w:val="00E51F80"/>
    <w:rsid w:val="00F16F47"/>
    <w:rsid w:val="00F5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25075A8"/>
  <w15:docId w15:val="{D126384F-131D-42A2-A88D-7A2493DB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1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F80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E51F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51F80"/>
    <w:pPr>
      <w:jc w:val="center"/>
    </w:pPr>
    <w:rPr>
      <w:szCs w:val="20"/>
    </w:rPr>
  </w:style>
  <w:style w:type="character" w:customStyle="1" w:styleId="a6">
    <w:name w:val="Подзаголовок Знак"/>
    <w:basedOn w:val="a0"/>
    <w:link w:val="a5"/>
    <w:rsid w:val="00E51F8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rsid w:val="00E51F8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F7FA5"/>
    <w:pPr>
      <w:ind w:left="720"/>
      <w:contextualSpacing/>
    </w:pPr>
  </w:style>
  <w:style w:type="character" w:styleId="a9">
    <w:name w:val="Strong"/>
    <w:basedOn w:val="a0"/>
    <w:uiPriority w:val="22"/>
    <w:qFormat/>
    <w:rsid w:val="00E10E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d@milk35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lk3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"Северное Молоко"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Рознер Антон Юрьевич</dc:creator>
  <cp:keywords/>
  <dc:description/>
  <cp:lastModifiedBy>Анфимов Евгений</cp:lastModifiedBy>
  <cp:revision>8</cp:revision>
  <dcterms:created xsi:type="dcterms:W3CDTF">2017-04-27T14:11:00Z</dcterms:created>
  <dcterms:modified xsi:type="dcterms:W3CDTF">2018-07-31T12:17:00Z</dcterms:modified>
</cp:coreProperties>
</file>