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E9A84E" w14:textId="77777777" w:rsidR="008E0144" w:rsidRPr="00900DF4" w:rsidRDefault="008E0144" w:rsidP="008E0144">
      <w:pPr>
        <w:pStyle w:val="a4"/>
        <w:jc w:val="right"/>
        <w:rPr>
          <w:rFonts w:ascii="Times New Roman" w:hAnsi="Times New Roman" w:cs="Times New Roman"/>
          <w:b/>
        </w:rPr>
      </w:pPr>
      <w:r w:rsidRPr="00900DF4">
        <w:rPr>
          <w:rFonts w:ascii="Times New Roman" w:hAnsi="Times New Roman" w:cs="Times New Roman"/>
          <w:b/>
        </w:rPr>
        <w:t>Приложение №1 к договору</w:t>
      </w:r>
    </w:p>
    <w:p w14:paraId="54BF4B9C" w14:textId="132BAF23" w:rsidR="008E0144" w:rsidRPr="00900DF4" w:rsidRDefault="008E0144" w:rsidP="00497F3F">
      <w:pPr>
        <w:pStyle w:val="Default"/>
        <w:jc w:val="right"/>
        <w:rPr>
          <w:b/>
        </w:rPr>
      </w:pPr>
      <w:r w:rsidRPr="00900DF4">
        <w:rPr>
          <w:b/>
        </w:rPr>
        <w:t xml:space="preserve">подряда № </w:t>
      </w:r>
      <w:r w:rsidR="00CB3BE2" w:rsidRPr="00900DF4">
        <w:rPr>
          <w:b/>
          <w:smallCaps/>
          <w:sz w:val="20"/>
          <w:szCs w:val="20"/>
        </w:rPr>
        <w:t>____</w:t>
      </w:r>
      <w:r w:rsidR="00CB522B" w:rsidRPr="00900DF4">
        <w:rPr>
          <w:b/>
          <w:smallCaps/>
          <w:sz w:val="20"/>
          <w:szCs w:val="20"/>
        </w:rPr>
        <w:t>/19/ОАО</w:t>
      </w:r>
    </w:p>
    <w:p w14:paraId="7AC0E06A" w14:textId="11546684" w:rsidR="005138C4" w:rsidRPr="00900DF4" w:rsidRDefault="009A687A" w:rsidP="008E0144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900DF4">
        <w:rPr>
          <w:rFonts w:ascii="Times New Roman" w:hAnsi="Times New Roman" w:cs="Times New Roman"/>
          <w:b/>
          <w:sz w:val="28"/>
        </w:rPr>
        <w:t>Техническое задание</w:t>
      </w:r>
      <w:r w:rsidR="00E65012" w:rsidRPr="00900DF4">
        <w:rPr>
          <w:rFonts w:ascii="Times New Roman" w:hAnsi="Times New Roman" w:cs="Times New Roman"/>
          <w:b/>
          <w:sz w:val="28"/>
        </w:rPr>
        <w:t>.</w:t>
      </w:r>
    </w:p>
    <w:p w14:paraId="2D66D075" w14:textId="51D608FE" w:rsidR="004D2A60" w:rsidRPr="00900DF4" w:rsidRDefault="009A687A" w:rsidP="00516694">
      <w:pPr>
        <w:pStyle w:val="Default"/>
        <w:jc w:val="center"/>
        <w:rPr>
          <w:b/>
          <w:bCs/>
        </w:rPr>
      </w:pPr>
      <w:r w:rsidRPr="00900DF4">
        <w:rPr>
          <w:b/>
          <w:bCs/>
          <w:u w:val="single"/>
        </w:rPr>
        <w:t>Наименование работ:</w:t>
      </w:r>
      <w:r w:rsidR="006D44F6" w:rsidRPr="00900DF4">
        <w:rPr>
          <w:b/>
          <w:bCs/>
          <w:u w:val="single"/>
        </w:rPr>
        <w:t xml:space="preserve"> </w:t>
      </w:r>
      <w:r w:rsidR="00FE34B8" w:rsidRPr="00900DF4">
        <w:rPr>
          <w:b/>
          <w:bCs/>
        </w:rPr>
        <w:t xml:space="preserve">Выполнение </w:t>
      </w:r>
      <w:r w:rsidR="0044694A" w:rsidRPr="00900DF4">
        <w:rPr>
          <w:b/>
          <w:bCs/>
        </w:rPr>
        <w:t xml:space="preserve">строительных работ </w:t>
      </w:r>
      <w:bookmarkStart w:id="0" w:name="_Hlk13765161"/>
      <w:r w:rsidR="00EA23DB" w:rsidRPr="00900DF4">
        <w:rPr>
          <w:b/>
          <w:bCs/>
        </w:rPr>
        <w:t xml:space="preserve">по устройству </w:t>
      </w:r>
      <w:r w:rsidR="00CB2487" w:rsidRPr="00900DF4">
        <w:rPr>
          <w:b/>
          <w:bCs/>
        </w:rPr>
        <w:t>металлоконструкций</w:t>
      </w:r>
      <w:r w:rsidR="00EA23DB" w:rsidRPr="00900DF4">
        <w:rPr>
          <w:b/>
          <w:bCs/>
        </w:rPr>
        <w:t xml:space="preserve"> </w:t>
      </w:r>
      <w:r w:rsidR="00CB3BE2" w:rsidRPr="00900DF4">
        <w:rPr>
          <w:b/>
          <w:bCs/>
        </w:rPr>
        <w:t>на объекте: «</w:t>
      </w:r>
      <w:r w:rsidR="00CB2487" w:rsidRPr="00900DF4">
        <w:rPr>
          <w:b/>
          <w:bCs/>
        </w:rPr>
        <w:t xml:space="preserve">Реконструкция основного производственного корпуса завода </w:t>
      </w:r>
      <w:bookmarkEnd w:id="0"/>
      <w:r w:rsidR="00752647" w:rsidRPr="00900DF4">
        <w:rPr>
          <w:b/>
          <w:bCs/>
        </w:rPr>
        <w:t>ОАО «Северное Молоко»</w:t>
      </w:r>
      <w:r w:rsidR="00FE34B8" w:rsidRPr="00900DF4">
        <w:rPr>
          <w:b/>
          <w:bCs/>
        </w:rPr>
        <w:t>.</w:t>
      </w:r>
    </w:p>
    <w:p w14:paraId="06316460" w14:textId="77777777" w:rsidR="00AD7C1A" w:rsidRPr="00900DF4" w:rsidRDefault="00AD7C1A" w:rsidP="004D2A60">
      <w:pPr>
        <w:pStyle w:val="Default"/>
        <w:rPr>
          <w:bCs/>
        </w:rPr>
      </w:pPr>
    </w:p>
    <w:p w14:paraId="2F6B49E8" w14:textId="778681EE" w:rsidR="004D2A60" w:rsidRPr="00900DF4" w:rsidRDefault="00731440" w:rsidP="004D2A60">
      <w:pPr>
        <w:pStyle w:val="Default"/>
        <w:rPr>
          <w:bCs/>
        </w:rPr>
      </w:pPr>
      <w:r w:rsidRPr="00900DF4">
        <w:rPr>
          <w:bCs/>
        </w:rPr>
        <w:t xml:space="preserve">Работы должны быть выполнены в соответствии с проектной документацией </w:t>
      </w:r>
      <w:r w:rsidR="0044694A" w:rsidRPr="00900DF4">
        <w:rPr>
          <w:bCs/>
        </w:rPr>
        <w:t>ш</w:t>
      </w:r>
      <w:r w:rsidR="00802D5A" w:rsidRPr="00900DF4">
        <w:rPr>
          <w:bCs/>
        </w:rPr>
        <w:t>ифр</w:t>
      </w:r>
      <w:r w:rsidR="0044694A" w:rsidRPr="00900DF4">
        <w:rPr>
          <w:bCs/>
        </w:rPr>
        <w:t xml:space="preserve"> </w:t>
      </w:r>
      <w:r w:rsidR="00D87686" w:rsidRPr="00900DF4">
        <w:rPr>
          <w:bCs/>
        </w:rPr>
        <w:t>04/18</w:t>
      </w:r>
      <w:r w:rsidRPr="00900DF4">
        <w:rPr>
          <w:bCs/>
        </w:rPr>
        <w:t xml:space="preserve"> и с учётом требований, указанных ниже</w:t>
      </w:r>
      <w:r w:rsidR="004D2A60" w:rsidRPr="00900DF4">
        <w:rPr>
          <w:bCs/>
        </w:rPr>
        <w:t>:</w:t>
      </w:r>
    </w:p>
    <w:p w14:paraId="704270D9" w14:textId="1B52C073" w:rsidR="00D87686" w:rsidRPr="00900DF4" w:rsidRDefault="00D87686" w:rsidP="008B4989">
      <w:pPr>
        <w:pStyle w:val="90f6ae2991923ed0b5dc650d35ed6df4c0e08d780e522959bb858bdf4d5aafcemsolistparagraph"/>
        <w:spacing w:before="0" w:beforeAutospacing="0" w:after="0" w:afterAutospacing="0"/>
        <w:ind w:left="720"/>
        <w:jc w:val="center"/>
        <w:rPr>
          <w:rFonts w:ascii="Times New Roman" w:hAnsi="Times New Roman" w:cs="Times New Roman"/>
        </w:rPr>
      </w:pPr>
    </w:p>
    <w:p w14:paraId="4C2F6EDC" w14:textId="2FF01E65" w:rsidR="00516694" w:rsidRPr="00900DF4" w:rsidRDefault="00CB2487" w:rsidP="00A84A38">
      <w:pPr>
        <w:pStyle w:val="90f6ae2991923ed0b5dc650d35ed6df4c0e08d780e522959bb858bdf4d5aafcemsolistparagraph"/>
        <w:numPr>
          <w:ilvl w:val="0"/>
          <w:numId w:val="12"/>
        </w:numPr>
        <w:spacing w:before="0" w:beforeAutospacing="0" w:after="0" w:afterAutospacing="0"/>
        <w:ind w:left="36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  <w:b/>
          <w:bCs/>
        </w:rPr>
        <w:t>Изготовление и монтаж</w:t>
      </w:r>
      <w:r w:rsidR="00516694" w:rsidRPr="00900DF4">
        <w:rPr>
          <w:rFonts w:ascii="Times New Roman" w:hAnsi="Times New Roman" w:cs="Times New Roman"/>
          <w:b/>
          <w:bCs/>
        </w:rPr>
        <w:t xml:space="preserve"> </w:t>
      </w:r>
      <w:r w:rsidRPr="00900DF4">
        <w:rPr>
          <w:rFonts w:ascii="Times New Roman" w:hAnsi="Times New Roman" w:cs="Times New Roman"/>
          <w:b/>
          <w:bCs/>
        </w:rPr>
        <w:t>дополнительных стоек трубной эстакады</w:t>
      </w:r>
      <w:r w:rsidR="00516694" w:rsidRPr="00900DF4">
        <w:rPr>
          <w:rFonts w:ascii="Times New Roman" w:hAnsi="Times New Roman" w:cs="Times New Roman"/>
          <w:b/>
          <w:bCs/>
        </w:rPr>
        <w:t>.</w:t>
      </w:r>
    </w:p>
    <w:p w14:paraId="30116578" w14:textId="4ECA8919" w:rsidR="00EA23DB" w:rsidRPr="00900DF4" w:rsidRDefault="00BF22B6" w:rsidP="00A84A38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О</w:t>
      </w:r>
      <w:r w:rsidR="00516694" w:rsidRPr="00900DF4">
        <w:rPr>
          <w:rFonts w:ascii="Times New Roman" w:hAnsi="Times New Roman" w:cs="Times New Roman"/>
        </w:rPr>
        <w:t xml:space="preserve">бъём металла </w:t>
      </w:r>
      <w:r w:rsidRPr="00900DF4">
        <w:rPr>
          <w:rFonts w:ascii="Times New Roman" w:hAnsi="Times New Roman" w:cs="Times New Roman"/>
        </w:rPr>
        <w:t xml:space="preserve">- </w:t>
      </w:r>
      <w:r w:rsidR="008436A9">
        <w:rPr>
          <w:rFonts w:ascii="Times New Roman" w:hAnsi="Times New Roman" w:cs="Times New Roman"/>
          <w:b/>
          <w:bCs/>
        </w:rPr>
        <w:t>2</w:t>
      </w:r>
      <w:r w:rsidR="00516694" w:rsidRPr="00900DF4">
        <w:rPr>
          <w:rFonts w:ascii="Times New Roman" w:hAnsi="Times New Roman" w:cs="Times New Roman"/>
          <w:b/>
          <w:bCs/>
        </w:rPr>
        <w:t xml:space="preserve"> тонн</w:t>
      </w:r>
      <w:r w:rsidR="00CB2487" w:rsidRPr="00900DF4">
        <w:rPr>
          <w:rFonts w:ascii="Times New Roman" w:hAnsi="Times New Roman" w:cs="Times New Roman"/>
          <w:b/>
          <w:bCs/>
        </w:rPr>
        <w:t>ы</w:t>
      </w:r>
      <w:r w:rsidR="00135F89" w:rsidRPr="00900DF4">
        <w:rPr>
          <w:rFonts w:ascii="Times New Roman" w:hAnsi="Times New Roman" w:cs="Times New Roman"/>
          <w:b/>
          <w:bCs/>
        </w:rPr>
        <w:t>.</w:t>
      </w:r>
    </w:p>
    <w:p w14:paraId="65C07FD4" w14:textId="0B10132C" w:rsidR="00CB2487" w:rsidRPr="00900DF4" w:rsidRDefault="006A547A" w:rsidP="00A84A38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 xml:space="preserve">Конструкции стоек требуется выполнить длиннее на 1100мм. </w:t>
      </w:r>
      <w:r w:rsidR="00CB2487" w:rsidRPr="00900DF4">
        <w:rPr>
          <w:rFonts w:ascii="Times New Roman" w:hAnsi="Times New Roman" w:cs="Times New Roman"/>
        </w:rPr>
        <w:t xml:space="preserve">Монтаж требуется выполнить </w:t>
      </w:r>
      <w:r w:rsidRPr="00900DF4">
        <w:rPr>
          <w:rFonts w:ascii="Times New Roman" w:hAnsi="Times New Roman" w:cs="Times New Roman"/>
        </w:rPr>
        <w:t>с опиранием на новую фундаментную плиту посредством</w:t>
      </w:r>
      <w:r w:rsidR="004C660E">
        <w:rPr>
          <w:rFonts w:ascii="Times New Roman" w:hAnsi="Times New Roman" w:cs="Times New Roman"/>
        </w:rPr>
        <w:t xml:space="preserve"> анкерных соединений.</w:t>
      </w:r>
    </w:p>
    <w:p w14:paraId="059E29D4" w14:textId="748388AB" w:rsidR="00CB2487" w:rsidRDefault="00CB2487" w:rsidP="00A84A38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Выполнить демонтаж существующих стоек и складирование материалов на территории заказчика в согласованное место.</w:t>
      </w:r>
    </w:p>
    <w:p w14:paraId="751EF271" w14:textId="22E052F6" w:rsidR="00200154" w:rsidRDefault="00200154" w:rsidP="00A84A38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Проектная документация по существующим стойкам находится по адресу </w:t>
      </w:r>
      <w:hyperlink r:id="rId8" w:history="1">
        <w:r w:rsidRPr="00E870EA">
          <w:rPr>
            <w:rStyle w:val="a6"/>
            <w:rFonts w:ascii="Times New Roman" w:hAnsi="Times New Roman" w:cs="Times New Roman"/>
          </w:rPr>
          <w:t>https://yadi.sk/d/Z_JPfWfMn2gSCA</w:t>
        </w:r>
      </w:hyperlink>
    </w:p>
    <w:p w14:paraId="43DE810D" w14:textId="0E67D81A" w:rsidR="001170D0" w:rsidRPr="00900DF4" w:rsidRDefault="001170D0" w:rsidP="00900DF4">
      <w:pPr>
        <w:pStyle w:val="90f6ae2991923ed0b5dc650d35ed6df4c0e08d780e522959bb858bdf4d5aafcemsolistparagraph"/>
        <w:spacing w:before="0" w:beforeAutospacing="0" w:after="0" w:afterAutospacing="0"/>
        <w:jc w:val="center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  <w:noProof/>
        </w:rPr>
        <w:drawing>
          <wp:inline distT="0" distB="0" distL="0" distR="0" wp14:anchorId="441ECEEE" wp14:editId="20B76C82">
            <wp:extent cx="4775200" cy="2867673"/>
            <wp:effectExtent l="0" t="0" r="635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0846" cy="288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A1CDF" w14:textId="7EFF177A" w:rsidR="00042EBA" w:rsidRPr="00900DF4" w:rsidRDefault="00042EBA" w:rsidP="00900DF4">
      <w:pPr>
        <w:pStyle w:val="90f6ae2991923ed0b5dc650d35ed6df4c0e08d780e522959bb858bdf4d5aafcemsolistparagraph"/>
        <w:spacing w:before="0" w:beforeAutospacing="0" w:after="0" w:afterAutospacing="0"/>
        <w:jc w:val="center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  <w:noProof/>
        </w:rPr>
        <w:drawing>
          <wp:inline distT="0" distB="0" distL="0" distR="0" wp14:anchorId="1B349896" wp14:editId="28BCF804">
            <wp:extent cx="5418161" cy="252866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156" cy="253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80651" w14:textId="69474BE3" w:rsidR="001170D0" w:rsidRPr="00900DF4" w:rsidRDefault="001170D0" w:rsidP="00042EBA">
      <w:pPr>
        <w:pStyle w:val="90f6ae2991923ed0b5dc650d35ed6df4c0e08d780e522959bb858bdf4d5aafcemsolistparagraph"/>
        <w:spacing w:before="0" w:beforeAutospacing="0" w:after="0" w:afterAutospacing="0"/>
        <w:ind w:left="360"/>
        <w:jc w:val="right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Рис.1</w:t>
      </w:r>
      <w:r w:rsidR="00042EBA" w:rsidRPr="00900DF4">
        <w:rPr>
          <w:rFonts w:ascii="Times New Roman" w:hAnsi="Times New Roman" w:cs="Times New Roman"/>
        </w:rPr>
        <w:t>,2.</w:t>
      </w:r>
      <w:r w:rsidRPr="00900DF4">
        <w:rPr>
          <w:rFonts w:ascii="Times New Roman" w:hAnsi="Times New Roman" w:cs="Times New Roman"/>
        </w:rPr>
        <w:t xml:space="preserve"> </w:t>
      </w:r>
      <w:r w:rsidR="00042EBA" w:rsidRPr="00900DF4">
        <w:rPr>
          <w:rFonts w:ascii="Times New Roman" w:hAnsi="Times New Roman" w:cs="Times New Roman"/>
        </w:rPr>
        <w:t>Схема расположения существующих и новых стоек эстакады трубопроводов.</w:t>
      </w:r>
    </w:p>
    <w:p w14:paraId="1357F2E8" w14:textId="77777777" w:rsidR="00042EBA" w:rsidRPr="00900DF4" w:rsidRDefault="00042EBA" w:rsidP="00042EBA">
      <w:pPr>
        <w:pStyle w:val="90f6ae2991923ed0b5dc650d35ed6df4c0e08d780e522959bb858bdf4d5aafcemsolistparagraph"/>
        <w:spacing w:before="0" w:beforeAutospacing="0" w:after="0" w:afterAutospacing="0"/>
        <w:ind w:left="360"/>
        <w:jc w:val="right"/>
        <w:rPr>
          <w:rFonts w:ascii="Times New Roman" w:hAnsi="Times New Roman" w:cs="Times New Roman"/>
        </w:rPr>
      </w:pPr>
    </w:p>
    <w:p w14:paraId="45808646" w14:textId="4AD4ABD1" w:rsidR="006A547A" w:rsidRPr="00900DF4" w:rsidRDefault="00CB2487" w:rsidP="00CB2487">
      <w:pPr>
        <w:pStyle w:val="90f6ae2991923ed0b5dc650d35ed6df4c0e08d780e522959bb858bdf4d5aafcemsolistparagraph"/>
        <w:numPr>
          <w:ilvl w:val="0"/>
          <w:numId w:val="12"/>
        </w:numPr>
        <w:spacing w:before="0" w:beforeAutospacing="0" w:after="0" w:afterAutospacing="0"/>
        <w:ind w:left="360"/>
        <w:rPr>
          <w:rFonts w:ascii="Times New Roman" w:hAnsi="Times New Roman" w:cs="Times New Roman"/>
          <w:b/>
          <w:bCs/>
        </w:rPr>
      </w:pPr>
      <w:r w:rsidRPr="00900DF4">
        <w:rPr>
          <w:rFonts w:ascii="Times New Roman" w:hAnsi="Times New Roman" w:cs="Times New Roman"/>
          <w:b/>
          <w:bCs/>
        </w:rPr>
        <w:lastRenderedPageBreak/>
        <w:t>Изготовление и монтаж</w:t>
      </w:r>
      <w:r w:rsidR="006A547A" w:rsidRPr="00900DF4">
        <w:rPr>
          <w:rFonts w:ascii="Times New Roman" w:hAnsi="Times New Roman" w:cs="Times New Roman"/>
          <w:b/>
          <w:bCs/>
        </w:rPr>
        <w:t xml:space="preserve"> металлоконструкций перекрытия галереи между цехом ЦМП и цехом Фета</w:t>
      </w:r>
      <w:r w:rsidR="00B8708C" w:rsidRPr="00900DF4">
        <w:rPr>
          <w:rFonts w:ascii="Times New Roman" w:hAnsi="Times New Roman" w:cs="Times New Roman"/>
          <w:b/>
          <w:bCs/>
        </w:rPr>
        <w:t xml:space="preserve"> в осях </w:t>
      </w:r>
      <w:proofErr w:type="spellStart"/>
      <w:r w:rsidR="00B8708C" w:rsidRPr="00900DF4">
        <w:rPr>
          <w:rFonts w:ascii="Times New Roman" w:hAnsi="Times New Roman" w:cs="Times New Roman"/>
          <w:b/>
          <w:bCs/>
        </w:rPr>
        <w:t>Вс-Бс</w:t>
      </w:r>
      <w:proofErr w:type="spellEnd"/>
      <w:r w:rsidR="00B8708C" w:rsidRPr="00900DF4">
        <w:rPr>
          <w:rFonts w:ascii="Times New Roman" w:hAnsi="Times New Roman" w:cs="Times New Roman"/>
          <w:b/>
          <w:bCs/>
        </w:rPr>
        <w:t xml:space="preserve"> осей 1с-6с</w:t>
      </w:r>
      <w:r w:rsidR="006A547A" w:rsidRPr="00900DF4">
        <w:rPr>
          <w:rFonts w:ascii="Times New Roman" w:hAnsi="Times New Roman" w:cs="Times New Roman"/>
          <w:b/>
          <w:bCs/>
        </w:rPr>
        <w:t>.</w:t>
      </w:r>
    </w:p>
    <w:p w14:paraId="758A3354" w14:textId="12DB7A2B" w:rsidR="00CB2487" w:rsidRDefault="006A547A" w:rsidP="006A547A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</w:rPr>
      </w:pPr>
      <w:r w:rsidRPr="00900DF4">
        <w:rPr>
          <w:rFonts w:ascii="Times New Roman" w:hAnsi="Times New Roman" w:cs="Times New Roman"/>
        </w:rPr>
        <w:t xml:space="preserve">Объём металла – </w:t>
      </w:r>
      <w:r w:rsidRPr="00900DF4">
        <w:rPr>
          <w:rFonts w:ascii="Times New Roman" w:hAnsi="Times New Roman" w:cs="Times New Roman"/>
          <w:b/>
          <w:bCs/>
        </w:rPr>
        <w:t>5,8 тонн.</w:t>
      </w:r>
    </w:p>
    <w:p w14:paraId="08EA6C16" w14:textId="09C0E8DD" w:rsidR="00200154" w:rsidRDefault="00200154" w:rsidP="006A547A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Проектная документация находится по адресу </w:t>
      </w:r>
      <w:hyperlink r:id="rId11" w:history="1">
        <w:r w:rsidRPr="00E870EA">
          <w:rPr>
            <w:rStyle w:val="a6"/>
            <w:rFonts w:ascii="Times New Roman" w:hAnsi="Times New Roman" w:cs="Times New Roman"/>
            <w:b/>
            <w:bCs/>
          </w:rPr>
          <w:t>https://yadi.sk/d/diNh1JxO2jBBTA</w:t>
        </w:r>
      </w:hyperlink>
    </w:p>
    <w:p w14:paraId="33296B74" w14:textId="7C719DD1" w:rsidR="00042EBA" w:rsidRPr="00900DF4" w:rsidRDefault="00B8708C" w:rsidP="00900DF4">
      <w:pPr>
        <w:pStyle w:val="90f6ae2991923ed0b5dc650d35ed6df4c0e08d780e522959bb858bdf4d5aafcemsolistparagraph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</w:rPr>
      </w:pPr>
      <w:r w:rsidRPr="00900DF4">
        <w:rPr>
          <w:rFonts w:ascii="Times New Roman" w:hAnsi="Times New Roman" w:cs="Times New Roman"/>
          <w:noProof/>
        </w:rPr>
        <w:drawing>
          <wp:inline distT="0" distB="0" distL="0" distR="0" wp14:anchorId="73EDACBB" wp14:editId="63A786FC">
            <wp:extent cx="5994907" cy="3903259"/>
            <wp:effectExtent l="0" t="0" r="635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5747" cy="392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06877" w14:textId="6A086130" w:rsidR="001A4E39" w:rsidRPr="00900DF4" w:rsidRDefault="001A4E39" w:rsidP="00900DF4">
      <w:pPr>
        <w:pStyle w:val="90f6ae2991923ed0b5dc650d35ed6df4c0e08d780e522959bb858bdf4d5aafcemsolistparagraph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</w:rPr>
      </w:pPr>
      <w:r w:rsidRPr="00900DF4">
        <w:rPr>
          <w:rFonts w:ascii="Times New Roman" w:hAnsi="Times New Roman" w:cs="Times New Roman"/>
          <w:noProof/>
        </w:rPr>
        <w:drawing>
          <wp:inline distT="0" distB="0" distL="0" distR="0" wp14:anchorId="5E855E27" wp14:editId="1570950F">
            <wp:extent cx="6130857" cy="3937380"/>
            <wp:effectExtent l="0" t="0" r="381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3324" cy="393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DD69B" w14:textId="3F3F5A22" w:rsidR="00B8708C" w:rsidRPr="00900DF4" w:rsidRDefault="00B8708C" w:rsidP="00B8708C">
      <w:pPr>
        <w:pStyle w:val="90f6ae2991923ed0b5dc650d35ed6df4c0e08d780e522959bb858bdf4d5aafcemsolistparagraph"/>
        <w:spacing w:before="0" w:beforeAutospacing="0" w:after="0" w:afterAutospacing="0"/>
        <w:ind w:left="360"/>
        <w:jc w:val="right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Рис.3</w:t>
      </w:r>
      <w:r w:rsidR="001A4E39" w:rsidRPr="00900DF4">
        <w:rPr>
          <w:rFonts w:ascii="Times New Roman" w:hAnsi="Times New Roman" w:cs="Times New Roman"/>
        </w:rPr>
        <w:t>, 4</w:t>
      </w:r>
      <w:r w:rsidRPr="00900DF4">
        <w:rPr>
          <w:rFonts w:ascii="Times New Roman" w:hAnsi="Times New Roman" w:cs="Times New Roman"/>
        </w:rPr>
        <w:t>. Схема расположения металлоконструкций галереи между цехом ЦМП и цехом Фета.</w:t>
      </w:r>
    </w:p>
    <w:p w14:paraId="4B549144" w14:textId="249F4A39" w:rsidR="00B8708C" w:rsidRPr="00900DF4" w:rsidRDefault="00B8708C" w:rsidP="00B8708C">
      <w:pPr>
        <w:pStyle w:val="90f6ae2991923ed0b5dc650d35ed6df4c0e08d780e522959bb858bdf4d5aafcemsolistparagraph"/>
        <w:spacing w:before="0" w:beforeAutospacing="0" w:after="0" w:afterAutospacing="0"/>
        <w:ind w:left="360"/>
        <w:jc w:val="right"/>
        <w:rPr>
          <w:rFonts w:ascii="Times New Roman" w:hAnsi="Times New Roman" w:cs="Times New Roman"/>
        </w:rPr>
      </w:pPr>
    </w:p>
    <w:p w14:paraId="0DEF3790" w14:textId="2D335466" w:rsidR="00596330" w:rsidRPr="00900DF4" w:rsidRDefault="00596330" w:rsidP="00B8708C">
      <w:pPr>
        <w:pStyle w:val="90f6ae2991923ed0b5dc650d35ed6df4c0e08d780e522959bb858bdf4d5aafcemsolistparagraph"/>
        <w:spacing w:before="0" w:beforeAutospacing="0" w:after="0" w:afterAutospacing="0"/>
        <w:ind w:left="360"/>
        <w:jc w:val="right"/>
        <w:rPr>
          <w:rFonts w:ascii="Times New Roman" w:hAnsi="Times New Roman" w:cs="Times New Roman"/>
        </w:rPr>
      </w:pPr>
    </w:p>
    <w:p w14:paraId="253992AA" w14:textId="48B22DC4" w:rsidR="00596330" w:rsidRDefault="00596330" w:rsidP="00B8708C">
      <w:pPr>
        <w:pStyle w:val="90f6ae2991923ed0b5dc650d35ed6df4c0e08d780e522959bb858bdf4d5aafcemsolistparagraph"/>
        <w:spacing w:before="0" w:beforeAutospacing="0" w:after="0" w:afterAutospacing="0"/>
        <w:ind w:left="360"/>
        <w:jc w:val="right"/>
        <w:rPr>
          <w:rFonts w:ascii="Times New Roman" w:hAnsi="Times New Roman" w:cs="Times New Roman"/>
        </w:rPr>
      </w:pPr>
    </w:p>
    <w:p w14:paraId="322C78DA" w14:textId="6F67CD0D" w:rsidR="006A547A" w:rsidRPr="00900DF4" w:rsidRDefault="006A547A" w:rsidP="006A547A">
      <w:pPr>
        <w:pStyle w:val="90f6ae2991923ed0b5dc650d35ed6df4c0e08d780e522959bb858bdf4d5aafcemsolistparagraph"/>
        <w:numPr>
          <w:ilvl w:val="0"/>
          <w:numId w:val="12"/>
        </w:numPr>
        <w:spacing w:before="0" w:beforeAutospacing="0" w:after="0" w:afterAutospacing="0"/>
        <w:ind w:left="360"/>
        <w:rPr>
          <w:rFonts w:ascii="Times New Roman" w:hAnsi="Times New Roman" w:cs="Times New Roman"/>
          <w:b/>
          <w:bCs/>
        </w:rPr>
      </w:pPr>
      <w:r w:rsidRPr="00900DF4">
        <w:rPr>
          <w:rFonts w:ascii="Times New Roman" w:hAnsi="Times New Roman" w:cs="Times New Roman"/>
          <w:b/>
          <w:bCs/>
        </w:rPr>
        <w:lastRenderedPageBreak/>
        <w:t>Изготовление и монтаж Металлоконструкций перекрытия аппаратного участка.</w:t>
      </w:r>
    </w:p>
    <w:p w14:paraId="6DB43540" w14:textId="7664E64E" w:rsidR="006A547A" w:rsidRDefault="006A547A" w:rsidP="006A547A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</w:rPr>
      </w:pPr>
      <w:r w:rsidRPr="00900DF4">
        <w:rPr>
          <w:rFonts w:ascii="Times New Roman" w:hAnsi="Times New Roman" w:cs="Times New Roman"/>
        </w:rPr>
        <w:t xml:space="preserve">Объём металла – </w:t>
      </w:r>
      <w:r w:rsidRPr="00900DF4">
        <w:rPr>
          <w:rFonts w:ascii="Times New Roman" w:hAnsi="Times New Roman" w:cs="Times New Roman"/>
          <w:b/>
          <w:bCs/>
        </w:rPr>
        <w:t>49 тонн.</w:t>
      </w:r>
    </w:p>
    <w:p w14:paraId="19E76D3D" w14:textId="5B488FC9" w:rsidR="00200154" w:rsidRDefault="00200154" w:rsidP="00200154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Проектная документация находится по адресу: </w:t>
      </w:r>
      <w:hyperlink r:id="rId14" w:history="1">
        <w:r w:rsidRPr="00E870EA">
          <w:rPr>
            <w:rStyle w:val="a6"/>
            <w:rFonts w:ascii="Times New Roman" w:hAnsi="Times New Roman" w:cs="Times New Roman"/>
          </w:rPr>
          <w:t>https://yadi.sk/d/HQjWNLvBBRvC6g</w:t>
        </w:r>
      </w:hyperlink>
    </w:p>
    <w:p w14:paraId="78FD6BBE" w14:textId="74AD4C48" w:rsidR="00041AFA" w:rsidRPr="00900DF4" w:rsidRDefault="00596330" w:rsidP="00041AFA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noProof/>
        </w:rPr>
      </w:pPr>
      <w:r w:rsidRPr="00900DF4">
        <w:rPr>
          <w:rFonts w:ascii="Times New Roman" w:hAnsi="Times New Roman" w:cs="Times New Roman"/>
          <w:noProof/>
        </w:rPr>
        <w:drawing>
          <wp:inline distT="0" distB="0" distL="0" distR="0" wp14:anchorId="0AE7F8A2" wp14:editId="3742D72B">
            <wp:extent cx="1807396" cy="2776760"/>
            <wp:effectExtent l="0" t="0" r="254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6633" cy="280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0DF4">
        <w:rPr>
          <w:rFonts w:ascii="Times New Roman" w:hAnsi="Times New Roman" w:cs="Times New Roman"/>
          <w:noProof/>
        </w:rPr>
        <w:t xml:space="preserve"> </w:t>
      </w:r>
      <w:r w:rsidRPr="00900DF4">
        <w:rPr>
          <w:rFonts w:ascii="Times New Roman" w:hAnsi="Times New Roman" w:cs="Times New Roman"/>
          <w:noProof/>
        </w:rPr>
        <w:drawing>
          <wp:inline distT="0" distB="0" distL="0" distR="0" wp14:anchorId="6B008105" wp14:editId="3E27D91F">
            <wp:extent cx="4039737" cy="2837101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84517" cy="28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E7239" w14:textId="206382D8" w:rsidR="00596330" w:rsidRPr="00900DF4" w:rsidRDefault="00596330" w:rsidP="00596330">
      <w:pPr>
        <w:pStyle w:val="90f6ae2991923ed0b5dc650d35ed6df4c0e08d780e522959bb858bdf4d5aafcemsolistparagraph"/>
        <w:spacing w:before="0" w:beforeAutospacing="0" w:after="0" w:afterAutospacing="0"/>
        <w:ind w:left="360"/>
        <w:jc w:val="right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Рис.5, 6. Схема расположения металлоконструкций аппаратного участка.</w:t>
      </w:r>
    </w:p>
    <w:p w14:paraId="2585807F" w14:textId="77777777" w:rsidR="00596330" w:rsidRPr="00900DF4" w:rsidRDefault="00596330" w:rsidP="00041AFA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b/>
          <w:bCs/>
        </w:rPr>
      </w:pPr>
    </w:p>
    <w:p w14:paraId="66DEF8F7" w14:textId="1EBAFA5D" w:rsidR="006A547A" w:rsidRPr="00900DF4" w:rsidRDefault="006A547A" w:rsidP="006A547A">
      <w:pPr>
        <w:pStyle w:val="90f6ae2991923ed0b5dc650d35ed6df4c0e08d780e522959bb858bdf4d5aafcemsolistparagraph"/>
        <w:numPr>
          <w:ilvl w:val="0"/>
          <w:numId w:val="12"/>
        </w:numPr>
        <w:spacing w:before="0" w:beforeAutospacing="0" w:after="0" w:afterAutospacing="0"/>
        <w:ind w:left="36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  <w:b/>
          <w:bCs/>
        </w:rPr>
        <w:t>Изготовление и монтаж Металлоконструкций пристройки лаборатории.</w:t>
      </w:r>
    </w:p>
    <w:p w14:paraId="6A741825" w14:textId="1B376795" w:rsidR="006A547A" w:rsidRPr="00900DF4" w:rsidRDefault="006A547A" w:rsidP="006A547A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</w:rPr>
      </w:pPr>
      <w:r w:rsidRPr="00900DF4">
        <w:rPr>
          <w:rFonts w:ascii="Times New Roman" w:hAnsi="Times New Roman" w:cs="Times New Roman"/>
        </w:rPr>
        <w:t xml:space="preserve">Объём металла – </w:t>
      </w:r>
      <w:r w:rsidR="00135F89" w:rsidRPr="00900DF4">
        <w:rPr>
          <w:rFonts w:ascii="Times New Roman" w:hAnsi="Times New Roman" w:cs="Times New Roman"/>
          <w:b/>
          <w:bCs/>
        </w:rPr>
        <w:t>32</w:t>
      </w:r>
      <w:r w:rsidRPr="00900DF4">
        <w:rPr>
          <w:rFonts w:ascii="Times New Roman" w:hAnsi="Times New Roman" w:cs="Times New Roman"/>
          <w:b/>
          <w:bCs/>
        </w:rPr>
        <w:t xml:space="preserve"> тонн</w:t>
      </w:r>
      <w:r w:rsidR="00135F89" w:rsidRPr="00900DF4">
        <w:rPr>
          <w:rFonts w:ascii="Times New Roman" w:hAnsi="Times New Roman" w:cs="Times New Roman"/>
          <w:b/>
          <w:bCs/>
        </w:rPr>
        <w:t>ы</w:t>
      </w:r>
      <w:r w:rsidRPr="00900DF4">
        <w:rPr>
          <w:rFonts w:ascii="Times New Roman" w:hAnsi="Times New Roman" w:cs="Times New Roman"/>
          <w:b/>
          <w:bCs/>
        </w:rPr>
        <w:t xml:space="preserve">. </w:t>
      </w:r>
    </w:p>
    <w:p w14:paraId="02CF31E4" w14:textId="3318AA80" w:rsidR="006A547A" w:rsidRDefault="006A547A" w:rsidP="006A547A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Выполнить окрашивание грунтовкой серого цвета грунт-эмалью с последующим окрашиванием эмалью белого цвета.</w:t>
      </w:r>
    </w:p>
    <w:p w14:paraId="5451BFC6" w14:textId="2B2F2EEF" w:rsidR="00200154" w:rsidRDefault="00200154" w:rsidP="006A547A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Проектная документация находится по адресу: </w:t>
      </w:r>
      <w:hyperlink r:id="rId17" w:history="1">
        <w:r w:rsidRPr="00E870EA">
          <w:rPr>
            <w:rStyle w:val="a6"/>
            <w:rFonts w:ascii="Times New Roman" w:hAnsi="Times New Roman" w:cs="Times New Roman"/>
          </w:rPr>
          <w:t>https://yadi.sk/d/E5xP3vybcI0L_A</w:t>
        </w:r>
      </w:hyperlink>
    </w:p>
    <w:p w14:paraId="5757CA5B" w14:textId="65DB1164" w:rsidR="00B8708C" w:rsidRPr="00900DF4" w:rsidRDefault="00B8708C" w:rsidP="00596330">
      <w:pPr>
        <w:pStyle w:val="90f6ae2991923ed0b5dc650d35ed6df4c0e08d780e522959bb858bdf4d5aafcemsolistparagraph"/>
        <w:spacing w:before="0" w:beforeAutospacing="0" w:after="0" w:afterAutospacing="0"/>
        <w:jc w:val="center"/>
        <w:rPr>
          <w:rFonts w:ascii="Times New Roman" w:hAnsi="Times New Roman" w:cs="Times New Roman"/>
          <w:noProof/>
        </w:rPr>
      </w:pPr>
      <w:r w:rsidRPr="00900DF4">
        <w:rPr>
          <w:rFonts w:ascii="Times New Roman" w:hAnsi="Times New Roman" w:cs="Times New Roman"/>
          <w:noProof/>
        </w:rPr>
        <w:drawing>
          <wp:inline distT="0" distB="0" distL="0" distR="0" wp14:anchorId="1AEB9F2A" wp14:editId="24121C79">
            <wp:extent cx="3521123" cy="4411392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54943" cy="445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74746" w14:textId="659AAA5C" w:rsidR="00B8708C" w:rsidRPr="00900DF4" w:rsidRDefault="00B8708C" w:rsidP="00900DF4">
      <w:pPr>
        <w:pStyle w:val="90f6ae2991923ed0b5dc650d35ed6df4c0e08d780e522959bb858bdf4d5aafcemsolistparagraph"/>
        <w:spacing w:before="0" w:beforeAutospacing="0" w:after="0" w:afterAutospacing="0"/>
        <w:jc w:val="center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9868314" wp14:editId="0BD410E0">
            <wp:extent cx="4959350" cy="2604520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5039" cy="261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A60D9" w14:textId="61980EC8" w:rsidR="00B8708C" w:rsidRPr="00900DF4" w:rsidRDefault="00B8708C" w:rsidP="00900DF4">
      <w:pPr>
        <w:pStyle w:val="90f6ae2991923ed0b5dc650d35ed6df4c0e08d780e522959bb858bdf4d5aafcemsolistparagraph"/>
        <w:spacing w:before="0" w:beforeAutospacing="0" w:after="0" w:afterAutospacing="0"/>
        <w:jc w:val="center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  <w:noProof/>
        </w:rPr>
        <w:drawing>
          <wp:inline distT="0" distB="0" distL="0" distR="0" wp14:anchorId="20D14B82" wp14:editId="6A075E07">
            <wp:extent cx="4432300" cy="3726828"/>
            <wp:effectExtent l="0" t="0" r="635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39350" cy="373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BEB58" w14:textId="65A9F865" w:rsidR="00B8708C" w:rsidRPr="00900DF4" w:rsidRDefault="00B8708C" w:rsidP="00596330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 xml:space="preserve">Рис. </w:t>
      </w:r>
      <w:r w:rsidR="00596330" w:rsidRPr="00900DF4">
        <w:rPr>
          <w:rFonts w:ascii="Times New Roman" w:hAnsi="Times New Roman" w:cs="Times New Roman"/>
        </w:rPr>
        <w:t xml:space="preserve">7-11. Схемы </w:t>
      </w:r>
      <w:r w:rsidR="00D804E3">
        <w:rPr>
          <w:rFonts w:ascii="Times New Roman" w:hAnsi="Times New Roman" w:cs="Times New Roman"/>
        </w:rPr>
        <w:t xml:space="preserve">конструкций </w:t>
      </w:r>
      <w:r w:rsidR="00596330" w:rsidRPr="00900DF4">
        <w:rPr>
          <w:rFonts w:ascii="Times New Roman" w:hAnsi="Times New Roman" w:cs="Times New Roman"/>
        </w:rPr>
        <w:t>4х этажной вставки.</w:t>
      </w:r>
    </w:p>
    <w:p w14:paraId="05FF42B1" w14:textId="77777777" w:rsidR="00596330" w:rsidRPr="00900DF4" w:rsidRDefault="00596330" w:rsidP="00596330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</w:rPr>
      </w:pPr>
    </w:p>
    <w:p w14:paraId="43D5CC5E" w14:textId="4C853FB3" w:rsidR="006A547A" w:rsidRPr="00900DF4" w:rsidRDefault="006A547A" w:rsidP="006A547A">
      <w:pPr>
        <w:pStyle w:val="90f6ae2991923ed0b5dc650d35ed6df4c0e08d780e522959bb858bdf4d5aafcemsolistparagraph"/>
        <w:numPr>
          <w:ilvl w:val="0"/>
          <w:numId w:val="12"/>
        </w:numPr>
        <w:spacing w:before="0" w:beforeAutospacing="0" w:after="0" w:afterAutospacing="0"/>
        <w:ind w:left="36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  <w:b/>
          <w:bCs/>
        </w:rPr>
        <w:t>Изготовление и монтаж фахверковых элементов аппаратного участка</w:t>
      </w:r>
      <w:r w:rsidR="00900DF4" w:rsidRPr="00900DF4">
        <w:rPr>
          <w:rFonts w:ascii="Times New Roman" w:hAnsi="Times New Roman" w:cs="Times New Roman"/>
          <w:b/>
          <w:bCs/>
        </w:rPr>
        <w:t xml:space="preserve"> и металлоконструкций лестниц в монолитной конструкции строящегося здания</w:t>
      </w:r>
      <w:r w:rsidRPr="00900DF4">
        <w:rPr>
          <w:rFonts w:ascii="Times New Roman" w:hAnsi="Times New Roman" w:cs="Times New Roman"/>
          <w:b/>
          <w:bCs/>
        </w:rPr>
        <w:t>.</w:t>
      </w:r>
    </w:p>
    <w:p w14:paraId="7E8FC20B" w14:textId="465732B0" w:rsidR="006A547A" w:rsidRDefault="006A547A" w:rsidP="006A547A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 xml:space="preserve">Объём металла – </w:t>
      </w:r>
      <w:r w:rsidR="00596330" w:rsidRPr="00900DF4">
        <w:rPr>
          <w:rFonts w:ascii="Times New Roman" w:hAnsi="Times New Roman" w:cs="Times New Roman"/>
          <w:b/>
          <w:bCs/>
        </w:rPr>
        <w:t>10</w:t>
      </w:r>
      <w:r w:rsidRPr="00900DF4">
        <w:rPr>
          <w:rFonts w:ascii="Times New Roman" w:hAnsi="Times New Roman" w:cs="Times New Roman"/>
          <w:b/>
          <w:bCs/>
        </w:rPr>
        <w:t xml:space="preserve"> тонн.</w:t>
      </w:r>
      <w:r w:rsidRPr="00900DF4">
        <w:rPr>
          <w:rFonts w:ascii="Times New Roman" w:hAnsi="Times New Roman" w:cs="Times New Roman"/>
        </w:rPr>
        <w:t xml:space="preserve"> (Точный объём металла будет известен при выдаче рабочей документации и может быть скорректирован согласно исполнительной документации).</w:t>
      </w:r>
    </w:p>
    <w:p w14:paraId="1BA0CB21" w14:textId="77777777" w:rsidR="00596330" w:rsidRPr="00900DF4" w:rsidRDefault="00596330" w:rsidP="00596330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  <w:noProof/>
        </w:rPr>
        <w:drawing>
          <wp:inline distT="0" distB="0" distL="0" distR="0" wp14:anchorId="2387FB64" wp14:editId="4F592DDB">
            <wp:extent cx="6073254" cy="123854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4101"/>
                    <a:stretch/>
                  </pic:blipFill>
                  <pic:spPr bwMode="auto">
                    <a:xfrm>
                      <a:off x="0" y="0"/>
                      <a:ext cx="6103075" cy="124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D7F71" w14:textId="77777777" w:rsidR="00596330" w:rsidRPr="00900DF4" w:rsidRDefault="00596330" w:rsidP="00596330">
      <w:pPr>
        <w:pStyle w:val="90f6ae2991923ed0b5dc650d35ed6df4c0e08d780e522959bb858bdf4d5aafcemsolistparagraph"/>
        <w:spacing w:before="0" w:beforeAutospacing="0" w:after="0" w:afterAutospacing="0"/>
        <w:ind w:left="180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2C82E29" wp14:editId="437433AB">
            <wp:extent cx="2081284" cy="2868648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756" r="17999" b="768"/>
                    <a:stretch/>
                  </pic:blipFill>
                  <pic:spPr bwMode="auto">
                    <a:xfrm>
                      <a:off x="0" y="0"/>
                      <a:ext cx="2160505" cy="2977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ECC58" w14:textId="07BFDF9F" w:rsidR="00596330" w:rsidRPr="00900DF4" w:rsidRDefault="00596330" w:rsidP="00596330">
      <w:pPr>
        <w:pStyle w:val="Default"/>
        <w:ind w:left="1800"/>
        <w:jc w:val="right"/>
        <w:rPr>
          <w:bCs/>
        </w:rPr>
      </w:pPr>
      <w:r w:rsidRPr="00900DF4">
        <w:rPr>
          <w:bCs/>
        </w:rPr>
        <w:t>Рис.12. Схема расположения фахверковых элементов по периметру здания для последующего крепления фасадных сэндвич панелей.</w:t>
      </w:r>
    </w:p>
    <w:p w14:paraId="716231F2" w14:textId="77777777" w:rsidR="00596330" w:rsidRPr="00900DF4" w:rsidRDefault="00596330" w:rsidP="00596330">
      <w:pPr>
        <w:pStyle w:val="Default"/>
        <w:jc w:val="center"/>
        <w:rPr>
          <w:bCs/>
        </w:rPr>
      </w:pPr>
      <w:r w:rsidRPr="00900DF4">
        <w:rPr>
          <w:noProof/>
        </w:rPr>
        <w:drawing>
          <wp:inline distT="0" distB="0" distL="0" distR="0" wp14:anchorId="2ADD44E3" wp14:editId="39E58169">
            <wp:extent cx="4865427" cy="26937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773"/>
                    <a:stretch/>
                  </pic:blipFill>
                  <pic:spPr bwMode="auto">
                    <a:xfrm>
                      <a:off x="0" y="0"/>
                      <a:ext cx="4885541" cy="2704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309EC" w14:textId="2D781D27" w:rsidR="00596330" w:rsidRPr="00900DF4" w:rsidRDefault="00596330" w:rsidP="00596330">
      <w:pPr>
        <w:pStyle w:val="Default"/>
        <w:ind w:left="1440"/>
        <w:rPr>
          <w:bCs/>
        </w:rPr>
      </w:pPr>
      <w:r w:rsidRPr="00900DF4">
        <w:rPr>
          <w:noProof/>
        </w:rPr>
        <w:drawing>
          <wp:inline distT="0" distB="0" distL="0" distR="0" wp14:anchorId="2EF60C87" wp14:editId="7E5622B0">
            <wp:extent cx="1160060" cy="2804974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82289" cy="285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0DF4">
        <w:rPr>
          <w:bCs/>
        </w:rPr>
        <w:t xml:space="preserve"> </w:t>
      </w:r>
      <w:r w:rsidRPr="00900DF4">
        <w:rPr>
          <w:noProof/>
        </w:rPr>
        <w:drawing>
          <wp:inline distT="0" distB="0" distL="0" distR="0" wp14:anchorId="55DDC650" wp14:editId="5D50ADC3">
            <wp:extent cx="2224585" cy="2270931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49519" cy="229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D4DCB" w14:textId="6B3F66AD" w:rsidR="00596330" w:rsidRPr="00900DF4" w:rsidRDefault="00596330" w:rsidP="00596330">
      <w:pPr>
        <w:pStyle w:val="Default"/>
        <w:ind w:left="1800"/>
        <w:jc w:val="right"/>
        <w:rPr>
          <w:bCs/>
        </w:rPr>
      </w:pPr>
      <w:r w:rsidRPr="00900DF4">
        <w:rPr>
          <w:bCs/>
        </w:rPr>
        <w:t>Рис.13-15. Схема расположения элементов фахверка по оси А для последующего крепления фасадных сэндвич панелей.</w:t>
      </w:r>
    </w:p>
    <w:p w14:paraId="7193E70B" w14:textId="7E917D9C" w:rsidR="00596330" w:rsidRPr="00900DF4" w:rsidRDefault="00596330" w:rsidP="00596330">
      <w:pPr>
        <w:pStyle w:val="Default"/>
        <w:rPr>
          <w:bCs/>
        </w:rPr>
      </w:pPr>
      <w:r w:rsidRPr="00900DF4">
        <w:rPr>
          <w:noProof/>
        </w:rPr>
        <w:lastRenderedPageBreak/>
        <w:drawing>
          <wp:inline distT="0" distB="0" distL="0" distR="0" wp14:anchorId="0347A398" wp14:editId="07005E4A">
            <wp:extent cx="2515030" cy="1630907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74563" cy="166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0DF4">
        <w:rPr>
          <w:bCs/>
        </w:rPr>
        <w:t xml:space="preserve">  </w:t>
      </w:r>
      <w:r w:rsidRPr="00900DF4">
        <w:rPr>
          <w:noProof/>
        </w:rPr>
        <w:drawing>
          <wp:inline distT="0" distB="0" distL="0" distR="0" wp14:anchorId="4EAB8C1D" wp14:editId="76DBDA70">
            <wp:extent cx="2977911" cy="162408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58405" cy="166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37600" w14:textId="2021377F" w:rsidR="00596330" w:rsidRPr="00900DF4" w:rsidRDefault="00596330" w:rsidP="00900DF4">
      <w:pPr>
        <w:pStyle w:val="Default"/>
        <w:jc w:val="right"/>
        <w:rPr>
          <w:bCs/>
        </w:rPr>
      </w:pPr>
      <w:r w:rsidRPr="00900DF4">
        <w:rPr>
          <w:bCs/>
        </w:rPr>
        <w:t xml:space="preserve">Рис.16-17 Пример выполнения фахверковых элементов для дверей и </w:t>
      </w:r>
      <w:r w:rsidR="00900DF4" w:rsidRPr="00900DF4">
        <w:rPr>
          <w:bCs/>
        </w:rPr>
        <w:t>о</w:t>
      </w:r>
      <w:r w:rsidRPr="00900DF4">
        <w:rPr>
          <w:bCs/>
        </w:rPr>
        <w:t>кон.</w:t>
      </w:r>
    </w:p>
    <w:p w14:paraId="2F990E9B" w14:textId="77777777" w:rsidR="00596330" w:rsidRPr="00900DF4" w:rsidRDefault="00596330" w:rsidP="00596330">
      <w:pPr>
        <w:pStyle w:val="Default"/>
        <w:ind w:left="1800"/>
        <w:rPr>
          <w:bCs/>
        </w:rPr>
      </w:pPr>
      <w:r w:rsidRPr="00900DF4">
        <w:rPr>
          <w:noProof/>
        </w:rPr>
        <w:drawing>
          <wp:inline distT="0" distB="0" distL="0" distR="0" wp14:anchorId="5E2C3B07" wp14:editId="5DAEB9C7">
            <wp:extent cx="2640842" cy="1979467"/>
            <wp:effectExtent l="0" t="0" r="762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54363" cy="198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22FFF" w14:textId="4BCE3D6D" w:rsidR="00596330" w:rsidRPr="00900DF4" w:rsidRDefault="00596330" w:rsidP="00596330">
      <w:pPr>
        <w:pStyle w:val="Default"/>
        <w:ind w:left="1800"/>
        <w:jc w:val="right"/>
        <w:rPr>
          <w:bCs/>
        </w:rPr>
      </w:pPr>
      <w:r w:rsidRPr="00900DF4">
        <w:rPr>
          <w:bCs/>
        </w:rPr>
        <w:t>Рис.18 Пример выполнения фахверковых элементов для ворот.</w:t>
      </w:r>
    </w:p>
    <w:p w14:paraId="7202C5B6" w14:textId="406B4CC5" w:rsidR="006A547A" w:rsidRPr="00900DF4" w:rsidRDefault="006A547A" w:rsidP="006A547A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b/>
          <w:bCs/>
        </w:rPr>
      </w:pPr>
    </w:p>
    <w:p w14:paraId="75911FCB" w14:textId="7D00060C" w:rsidR="00396CB7" w:rsidRDefault="00396CB7" w:rsidP="00596330">
      <w:pPr>
        <w:pStyle w:val="90f6ae2991923ed0b5dc650d35ed6df4c0e08d780e522959bb858bdf4d5aafcemsolistparagraph"/>
        <w:numPr>
          <w:ilvl w:val="0"/>
          <w:numId w:val="12"/>
        </w:numPr>
        <w:spacing w:before="0" w:beforeAutospacing="0" w:after="0" w:afterAutospacing="0"/>
        <w:ind w:left="36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Устройство новой трубной эстакады.</w:t>
      </w:r>
    </w:p>
    <w:p w14:paraId="63888C6E" w14:textId="2C79F19F" w:rsidR="00396CB7" w:rsidRDefault="00396CB7" w:rsidP="00396CB7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</w:rPr>
      </w:pPr>
      <w:r w:rsidRPr="00900DF4">
        <w:rPr>
          <w:rFonts w:ascii="Times New Roman" w:hAnsi="Times New Roman" w:cs="Times New Roman"/>
        </w:rPr>
        <w:t xml:space="preserve">Объём металла – </w:t>
      </w:r>
      <w:r w:rsidR="0090222B">
        <w:rPr>
          <w:rFonts w:ascii="Times New Roman" w:hAnsi="Times New Roman" w:cs="Times New Roman"/>
          <w:b/>
          <w:bCs/>
        </w:rPr>
        <w:t>10</w:t>
      </w:r>
      <w:r w:rsidRPr="00900DF4">
        <w:rPr>
          <w:rFonts w:ascii="Times New Roman" w:hAnsi="Times New Roman" w:cs="Times New Roman"/>
          <w:b/>
          <w:bCs/>
        </w:rPr>
        <w:t xml:space="preserve"> тонн.</w:t>
      </w:r>
    </w:p>
    <w:p w14:paraId="6871FB2B" w14:textId="77BD9D39" w:rsidR="00396CB7" w:rsidRPr="00396CB7" w:rsidRDefault="00396CB7" w:rsidP="00396CB7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</w:rPr>
      </w:pPr>
      <w:r w:rsidRPr="00396CB7">
        <w:rPr>
          <w:rFonts w:ascii="Times New Roman" w:hAnsi="Times New Roman" w:cs="Times New Roman"/>
        </w:rPr>
        <w:t>Проектная документация</w:t>
      </w:r>
      <w:r>
        <w:rPr>
          <w:rFonts w:ascii="Times New Roman" w:hAnsi="Times New Roman" w:cs="Times New Roman"/>
        </w:rPr>
        <w:t xml:space="preserve"> стадия КМ будет предоставлена проектной организацией. Стадию КМД требуется разработать и согласовать с заказчиком.</w:t>
      </w:r>
    </w:p>
    <w:p w14:paraId="40459688" w14:textId="7E4E05D5" w:rsidR="00396CB7" w:rsidRPr="00396CB7" w:rsidRDefault="00396CB7" w:rsidP="00396CB7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Выполнить демонтаж существующей эстакады после переноса всех трубопроводов.</w:t>
      </w:r>
    </w:p>
    <w:p w14:paraId="1242AA3A" w14:textId="49972AAF" w:rsidR="00396CB7" w:rsidRPr="00396CB7" w:rsidRDefault="00396CB7" w:rsidP="00396CB7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Выполнить монтаж сэндвич панелей</w:t>
      </w:r>
      <w:r w:rsidR="00D840F2">
        <w:rPr>
          <w:rFonts w:ascii="Times New Roman" w:hAnsi="Times New Roman" w:cs="Times New Roman"/>
        </w:rPr>
        <w:t xml:space="preserve"> белого цвета</w:t>
      </w:r>
      <w:r>
        <w:rPr>
          <w:rFonts w:ascii="Times New Roman" w:hAnsi="Times New Roman" w:cs="Times New Roman"/>
        </w:rPr>
        <w:t xml:space="preserve"> 100*1000мм из минеральной ваты, включая изготовление и монтаж </w:t>
      </w:r>
      <w:r w:rsidR="00584345">
        <w:rPr>
          <w:rFonts w:ascii="Times New Roman" w:hAnsi="Times New Roman" w:cs="Times New Roman"/>
        </w:rPr>
        <w:t>фасонных элементов</w:t>
      </w:r>
      <w:r w:rsidR="00DA5B2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</w:t>
      </w:r>
      <w:r w:rsidRPr="00396CB7">
        <w:rPr>
          <w:rFonts w:ascii="Times New Roman" w:hAnsi="Times New Roman" w:cs="Times New Roman"/>
          <w:b/>
          <w:bCs/>
        </w:rPr>
        <w:t>объём панелей 200м2.</w:t>
      </w:r>
      <w:bookmarkStart w:id="1" w:name="_GoBack"/>
      <w:bookmarkEnd w:id="1"/>
    </w:p>
    <w:p w14:paraId="1FA81352" w14:textId="1B42B04B" w:rsidR="00396CB7" w:rsidRPr="00396CB7" w:rsidRDefault="00396CB7" w:rsidP="00396CB7">
      <w:pPr>
        <w:pStyle w:val="90f6ae2991923ed0b5dc650d35ed6df4c0e08d780e522959bb858bdf4d5aafcemsolistparagraph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24A534BC" wp14:editId="57C50FDF">
            <wp:extent cx="5940425" cy="331279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305D0" w14:textId="37E59132" w:rsidR="00396CB7" w:rsidRPr="00900DF4" w:rsidRDefault="00396CB7" w:rsidP="00396CB7">
      <w:pPr>
        <w:pStyle w:val="Default"/>
        <w:ind w:left="1800"/>
        <w:jc w:val="right"/>
        <w:rPr>
          <w:bCs/>
        </w:rPr>
      </w:pPr>
      <w:r w:rsidRPr="00900DF4">
        <w:rPr>
          <w:bCs/>
        </w:rPr>
        <w:t>Рис.1</w:t>
      </w:r>
      <w:r>
        <w:rPr>
          <w:bCs/>
        </w:rPr>
        <w:t>9</w:t>
      </w:r>
      <w:r w:rsidRPr="00900DF4">
        <w:rPr>
          <w:bCs/>
        </w:rPr>
        <w:t xml:space="preserve"> Пример выполнения фахверковых элементов для ворот.</w:t>
      </w:r>
    </w:p>
    <w:p w14:paraId="45DE8287" w14:textId="2B24EB64" w:rsidR="00396CB7" w:rsidRDefault="00396CB7" w:rsidP="00396CB7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b/>
          <w:bCs/>
        </w:rPr>
      </w:pPr>
    </w:p>
    <w:p w14:paraId="42671699" w14:textId="77777777" w:rsidR="005B79CB" w:rsidRDefault="005B79CB" w:rsidP="00396CB7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b/>
          <w:bCs/>
        </w:rPr>
      </w:pPr>
    </w:p>
    <w:p w14:paraId="64C0B091" w14:textId="1D37825E" w:rsidR="00A84A38" w:rsidRPr="00900DF4" w:rsidRDefault="00CF0ED1" w:rsidP="00596330">
      <w:pPr>
        <w:pStyle w:val="90f6ae2991923ed0b5dc650d35ed6df4c0e08d780e522959bb858bdf4d5aafcemsolistparagraph"/>
        <w:numPr>
          <w:ilvl w:val="0"/>
          <w:numId w:val="12"/>
        </w:numPr>
        <w:spacing w:before="0" w:beforeAutospacing="0" w:after="0" w:afterAutospacing="0"/>
        <w:ind w:left="360"/>
        <w:rPr>
          <w:rFonts w:ascii="Times New Roman" w:hAnsi="Times New Roman" w:cs="Times New Roman"/>
          <w:b/>
          <w:bCs/>
        </w:rPr>
      </w:pPr>
      <w:r w:rsidRPr="00900DF4">
        <w:rPr>
          <w:rFonts w:ascii="Times New Roman" w:hAnsi="Times New Roman" w:cs="Times New Roman"/>
          <w:b/>
          <w:bCs/>
        </w:rPr>
        <w:lastRenderedPageBreak/>
        <w:t>Требования к производству работ:</w:t>
      </w:r>
    </w:p>
    <w:p w14:paraId="47A09F6C" w14:textId="55748CE3" w:rsidR="00135F89" w:rsidRDefault="00135F89" w:rsidP="00F61AD1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Точный объём металла будет известен при выдаче рабочей документации и может быть скорректирован согласно исполнительной документации.</w:t>
      </w:r>
    </w:p>
    <w:p w14:paraId="734DB941" w14:textId="10C15805" w:rsidR="00E27394" w:rsidRDefault="00E27394" w:rsidP="00F61AD1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Перед проведением работ требуется предоставить ППР.</w:t>
      </w:r>
    </w:p>
    <w:p w14:paraId="6E002417" w14:textId="38EC1F2B" w:rsidR="00E27394" w:rsidRPr="00900DF4" w:rsidRDefault="00E27394" w:rsidP="00F61AD1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стоимость монтажа требуется включить все затраты на доставку и монтаж, включая технику.</w:t>
      </w:r>
    </w:p>
    <w:p w14:paraId="707827D2" w14:textId="378D6D23" w:rsidR="00F61AD1" w:rsidRPr="00900DF4" w:rsidRDefault="00F61AD1" w:rsidP="00F61AD1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При устройстве анкерных болтов "</w:t>
      </w:r>
      <w:proofErr w:type="spellStart"/>
      <w:r w:rsidRPr="00900DF4">
        <w:rPr>
          <w:rFonts w:ascii="Times New Roman" w:hAnsi="Times New Roman" w:cs="Times New Roman"/>
        </w:rPr>
        <w:t>Хилти</w:t>
      </w:r>
      <w:proofErr w:type="spellEnd"/>
      <w:r w:rsidRPr="00900DF4">
        <w:rPr>
          <w:rFonts w:ascii="Times New Roman" w:hAnsi="Times New Roman" w:cs="Times New Roman"/>
        </w:rPr>
        <w:t xml:space="preserve">" (или других анкерных систем) категорически запрещается нарушение рабочей арматуры </w:t>
      </w:r>
      <w:proofErr w:type="spellStart"/>
      <w:r w:rsidR="006A547A" w:rsidRPr="00900DF4">
        <w:rPr>
          <w:rFonts w:ascii="Times New Roman" w:hAnsi="Times New Roman" w:cs="Times New Roman"/>
        </w:rPr>
        <w:t>жб</w:t>
      </w:r>
      <w:proofErr w:type="spellEnd"/>
      <w:r w:rsidR="006A547A" w:rsidRPr="00900DF4">
        <w:rPr>
          <w:rFonts w:ascii="Times New Roman" w:hAnsi="Times New Roman" w:cs="Times New Roman"/>
        </w:rPr>
        <w:t xml:space="preserve"> конструкций здания</w:t>
      </w:r>
      <w:r w:rsidRPr="00900DF4">
        <w:rPr>
          <w:rFonts w:ascii="Times New Roman" w:hAnsi="Times New Roman" w:cs="Times New Roman"/>
        </w:rPr>
        <w:t>!</w:t>
      </w:r>
    </w:p>
    <w:p w14:paraId="4C9C8872" w14:textId="4F30E6F9" w:rsidR="00F61AD1" w:rsidRPr="00900DF4" w:rsidRDefault="00F61AD1" w:rsidP="00F61AD1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Все сколы и другие деформации по железобетонным конструкциям при выполнении работ по устройству анкерных систем восстановить!</w:t>
      </w:r>
    </w:p>
    <w:p w14:paraId="19A7FA6D" w14:textId="77777777" w:rsidR="000010B4" w:rsidRPr="00900DF4" w:rsidRDefault="00A84A38" w:rsidP="007D21C3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Монтаж конструкций вести с учетом требований СНиП на производство работ, указаний проекта производства работ.</w:t>
      </w:r>
    </w:p>
    <w:p w14:paraId="1B0B148B" w14:textId="4D6AEA36" w:rsidR="00A84A38" w:rsidRPr="00900DF4" w:rsidRDefault="00A84A38" w:rsidP="007D21C3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Сварные швы зачистить от сварочного шлака, брызг, ржавчины, острые кромки скруглить с радиусом не меньше 2 мм.</w:t>
      </w:r>
    </w:p>
    <w:p w14:paraId="0A06AEBE" w14:textId="26143633" w:rsidR="00A84A38" w:rsidRPr="00900DF4" w:rsidRDefault="00A84A38" w:rsidP="00CF0ED1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Все работы, скрытые после монтажа, должны освидетельствоваться актом скрытых работ.</w:t>
      </w:r>
    </w:p>
    <w:p w14:paraId="706FF926" w14:textId="606A0C11" w:rsidR="00A84A38" w:rsidRPr="00900DF4" w:rsidRDefault="00A84A38" w:rsidP="00CF0ED1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 xml:space="preserve">Все </w:t>
      </w:r>
      <w:r w:rsidR="006A547A" w:rsidRPr="00900DF4">
        <w:rPr>
          <w:rFonts w:ascii="Times New Roman" w:hAnsi="Times New Roman" w:cs="Times New Roman"/>
        </w:rPr>
        <w:t>металлоконструкции</w:t>
      </w:r>
      <w:r w:rsidRPr="00900DF4">
        <w:rPr>
          <w:rFonts w:ascii="Times New Roman" w:hAnsi="Times New Roman" w:cs="Times New Roman"/>
        </w:rPr>
        <w:t xml:space="preserve"> должны быть равномерно обработаны антикоррозионным покрытием – Грунтовкой.</w:t>
      </w:r>
      <w:r w:rsidR="009E201B" w:rsidRPr="00900DF4">
        <w:rPr>
          <w:rFonts w:ascii="Times New Roman" w:hAnsi="Times New Roman" w:cs="Times New Roman"/>
        </w:rPr>
        <w:t xml:space="preserve"> Цвет грунтовки должен отличаться от финального покрытия.</w:t>
      </w:r>
    </w:p>
    <w:p w14:paraId="7B696897" w14:textId="243EE7AF" w:rsidR="00A84A38" w:rsidRPr="00900DF4" w:rsidRDefault="00A84A38" w:rsidP="00CF0ED1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Нарушенные при монтаже и транспортировке участки антикоррозионного покрытия должны быть восстановлены.</w:t>
      </w:r>
    </w:p>
    <w:p w14:paraId="1C4ADF05" w14:textId="708A60AA" w:rsidR="00A84A38" w:rsidRPr="00900DF4" w:rsidRDefault="00A84A38" w:rsidP="00CF0ED1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Финальную защиту сварных монтажных соединений выполнить после монтажа конструкций эмалью белого цвета RAL 9003.</w:t>
      </w:r>
    </w:p>
    <w:p w14:paraId="18D49AEB" w14:textId="2ADCB64C" w:rsidR="00A84A38" w:rsidRPr="008436A9" w:rsidRDefault="00A84A38" w:rsidP="0061474F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8436A9">
        <w:rPr>
          <w:rFonts w:ascii="Times New Roman" w:hAnsi="Times New Roman" w:cs="Times New Roman"/>
        </w:rPr>
        <w:t>Сварку стальных конструкций при монтаже производить электродами Э46 по ГОСТ 9467-75. Катет сварных швов принимать по наименьшей</w:t>
      </w:r>
      <w:r w:rsidR="008436A9">
        <w:rPr>
          <w:rFonts w:ascii="Times New Roman" w:hAnsi="Times New Roman" w:cs="Times New Roman"/>
        </w:rPr>
        <w:t xml:space="preserve"> </w:t>
      </w:r>
      <w:r w:rsidRPr="008436A9">
        <w:rPr>
          <w:rFonts w:ascii="Times New Roman" w:hAnsi="Times New Roman" w:cs="Times New Roman"/>
        </w:rPr>
        <w:t>толщине свариваемых деталей.</w:t>
      </w:r>
    </w:p>
    <w:p w14:paraId="45195A8D" w14:textId="3C0E47F6" w:rsidR="00A84A38" w:rsidRPr="00900DF4" w:rsidRDefault="00A84A38" w:rsidP="00CF0ED1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К открытым концам труб приварить заглушки</w:t>
      </w:r>
      <w:r w:rsidR="00363411" w:rsidRPr="00900DF4">
        <w:rPr>
          <w:rFonts w:ascii="Times New Roman" w:hAnsi="Times New Roman" w:cs="Times New Roman"/>
        </w:rPr>
        <w:t>.</w:t>
      </w:r>
    </w:p>
    <w:p w14:paraId="0F526262" w14:textId="4DDFB3C8" w:rsidR="00A564E6" w:rsidRPr="00900DF4" w:rsidRDefault="00A564E6" w:rsidP="00CF0ED1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 xml:space="preserve">Перед монтажом ворот требуется выполнить монтаж дополнительных креплений для установки согласно ТУ производителя ворот </w:t>
      </w:r>
      <w:r w:rsidR="00363411" w:rsidRPr="00900DF4">
        <w:rPr>
          <w:rFonts w:ascii="Times New Roman" w:hAnsi="Times New Roman" w:cs="Times New Roman"/>
        </w:rPr>
        <w:t xml:space="preserve">при согласовании с заказчиком </w:t>
      </w:r>
      <w:r w:rsidRPr="00900DF4">
        <w:rPr>
          <w:rFonts w:ascii="Times New Roman" w:hAnsi="Times New Roman" w:cs="Times New Roman"/>
        </w:rPr>
        <w:t>(в проекте детали могут быть не показаны).</w:t>
      </w:r>
    </w:p>
    <w:p w14:paraId="04D58A9B" w14:textId="77777777" w:rsidR="001431CC" w:rsidRPr="00900DF4" w:rsidRDefault="00F80493" w:rsidP="00A564E6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Во время монтажных работ некоторые элементы конструкций, а также их расположение могут быть скорректированы по требованию заказчика и при согласовании с авторским надзором по месту.</w:t>
      </w:r>
    </w:p>
    <w:p w14:paraId="5C518283" w14:textId="4235671B" w:rsidR="00D804E3" w:rsidRDefault="001431CC" w:rsidP="00D804E3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Часть фахверковых элементов устанавливаемая на полы (для внутренних перегородок) должна быть смонтирована</w:t>
      </w:r>
      <w:r w:rsidR="00F80493" w:rsidRPr="00900DF4">
        <w:rPr>
          <w:rFonts w:ascii="Times New Roman" w:hAnsi="Times New Roman" w:cs="Times New Roman"/>
        </w:rPr>
        <w:t xml:space="preserve"> </w:t>
      </w:r>
      <w:r w:rsidRPr="00900DF4">
        <w:rPr>
          <w:rFonts w:ascii="Times New Roman" w:hAnsi="Times New Roman" w:cs="Times New Roman"/>
        </w:rPr>
        <w:t>после устройства чистовых полов.</w:t>
      </w:r>
    </w:p>
    <w:p w14:paraId="15C15871" w14:textId="356AB487" w:rsidR="00D804E3" w:rsidRDefault="00D804E3" w:rsidP="00D804E3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</w:rPr>
      </w:pPr>
    </w:p>
    <w:p w14:paraId="599C71D6" w14:textId="602C3150" w:rsidR="00D804E3" w:rsidRDefault="00D804E3" w:rsidP="00D804E3">
      <w:pPr>
        <w:pStyle w:val="90f6ae2991923ed0b5dc650d35ed6df4c0e08d780e522959bb858bdf4d5aafcemsolistparagraph"/>
        <w:numPr>
          <w:ilvl w:val="0"/>
          <w:numId w:val="12"/>
        </w:numPr>
        <w:spacing w:before="0" w:beforeAutospacing="0" w:after="0" w:afterAutospacing="0"/>
        <w:ind w:left="360"/>
        <w:rPr>
          <w:rFonts w:ascii="Times New Roman" w:hAnsi="Times New Roman" w:cs="Times New Roman"/>
          <w:b/>
          <w:bCs/>
          <w:sz w:val="20"/>
          <w:szCs w:val="20"/>
        </w:rPr>
      </w:pPr>
      <w:r w:rsidRPr="00D804E3">
        <w:rPr>
          <w:rFonts w:ascii="Times New Roman" w:hAnsi="Times New Roman" w:cs="Times New Roman"/>
          <w:b/>
          <w:bCs/>
          <w:sz w:val="20"/>
          <w:szCs w:val="20"/>
        </w:rPr>
        <w:t>Проектная документация</w:t>
      </w:r>
      <w:r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1A6CC566" w14:textId="1BE16314" w:rsidR="00D804E3" w:rsidRDefault="00D804E3" w:rsidP="00D804E3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D804E3">
        <w:rPr>
          <w:rFonts w:ascii="Times New Roman" w:hAnsi="Times New Roman" w:cs="Times New Roman"/>
        </w:rPr>
        <w:t>Все имеющиеся проектные решения выложены в облаке по адресу:</w:t>
      </w:r>
    </w:p>
    <w:p w14:paraId="30A2B38F" w14:textId="647FB758" w:rsidR="003A440E" w:rsidRDefault="00D840F2" w:rsidP="003A440E">
      <w:pPr>
        <w:pStyle w:val="90f6ae2991923ed0b5dc650d35ed6df4c0e08d780e522959bb858bdf4d5aafcemsolistparagraph"/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hyperlink r:id="rId30" w:history="1">
        <w:r w:rsidR="003A440E" w:rsidRPr="00F33FAE">
          <w:rPr>
            <w:rStyle w:val="a6"/>
            <w:rFonts w:ascii="Times New Roman" w:hAnsi="Times New Roman" w:cs="Times New Roman"/>
          </w:rPr>
          <w:t>https://yadi.sk/d/4C2yJgxJE0fcxA</w:t>
        </w:r>
      </w:hyperlink>
    </w:p>
    <w:p w14:paraId="0212DEA7" w14:textId="77777777" w:rsidR="003A440E" w:rsidRPr="00D804E3" w:rsidRDefault="003A440E" w:rsidP="003A440E">
      <w:pPr>
        <w:pStyle w:val="90f6ae2991923ed0b5dc650d35ed6df4c0e08d780e522959bb858bdf4d5aafcemsolistparagraph"/>
        <w:spacing w:before="0" w:beforeAutospacing="0" w:after="0" w:afterAutospacing="0"/>
        <w:ind w:left="1080"/>
        <w:rPr>
          <w:rFonts w:ascii="Times New Roman" w:hAnsi="Times New Roman" w:cs="Times New Roman"/>
        </w:rPr>
      </w:pPr>
    </w:p>
    <w:p w14:paraId="37DE36F9" w14:textId="301C8BF7" w:rsidR="00BF22B6" w:rsidRPr="00900DF4" w:rsidRDefault="00BF22B6" w:rsidP="00D804E3">
      <w:pPr>
        <w:pStyle w:val="90f6ae2991923ed0b5dc650d35ed6df4c0e08d780e522959bb858bdf4d5aafcemsolistparagraph"/>
        <w:numPr>
          <w:ilvl w:val="0"/>
          <w:numId w:val="12"/>
        </w:numPr>
        <w:spacing w:before="0" w:beforeAutospacing="0" w:after="0" w:afterAutospacing="0"/>
        <w:ind w:left="360"/>
        <w:rPr>
          <w:rFonts w:ascii="Times New Roman" w:hAnsi="Times New Roman" w:cs="Times New Roman"/>
          <w:b/>
          <w:bCs/>
          <w:sz w:val="20"/>
          <w:szCs w:val="20"/>
        </w:rPr>
      </w:pPr>
      <w:r w:rsidRPr="00900DF4">
        <w:rPr>
          <w:rFonts w:ascii="Times New Roman" w:hAnsi="Times New Roman" w:cs="Times New Roman"/>
          <w:b/>
          <w:bCs/>
        </w:rPr>
        <w:t>Критерии</w:t>
      </w:r>
      <w:r w:rsidRPr="00900DF4">
        <w:rPr>
          <w:rFonts w:ascii="Times New Roman" w:hAnsi="Times New Roman" w:cs="Times New Roman"/>
          <w:b/>
          <w:bCs/>
          <w:sz w:val="20"/>
          <w:szCs w:val="20"/>
        </w:rPr>
        <w:t xml:space="preserve"> приёмки выполненных работ:</w:t>
      </w:r>
    </w:p>
    <w:p w14:paraId="7BA22330" w14:textId="77777777" w:rsidR="00F62F0E" w:rsidRPr="00900DF4" w:rsidRDefault="00F62F0E" w:rsidP="00F62F0E">
      <w:pPr>
        <w:pStyle w:val="90f6ae2991923ed0b5dc650d35ed6df4c0e08d780e522959bb858bdf4d5aafcemsolistparagraph"/>
        <w:numPr>
          <w:ilvl w:val="0"/>
          <w:numId w:val="17"/>
        </w:numPr>
        <w:spacing w:before="0" w:beforeAutospacing="0" w:after="0" w:afterAutospacing="0"/>
        <w:rPr>
          <w:rFonts w:ascii="Times New Roman" w:hAnsi="Times New Roman" w:cs="Times New Roman"/>
          <w:sz w:val="20"/>
          <w:szCs w:val="20"/>
        </w:rPr>
      </w:pPr>
      <w:r w:rsidRPr="00900DF4">
        <w:rPr>
          <w:rFonts w:ascii="Times New Roman" w:hAnsi="Times New Roman" w:cs="Times New Roman"/>
          <w:sz w:val="20"/>
          <w:szCs w:val="20"/>
        </w:rPr>
        <w:t>Все профильные элементы должны быть герметично заварены с торцов.</w:t>
      </w:r>
    </w:p>
    <w:p w14:paraId="506D62BF" w14:textId="53BD8610" w:rsidR="00F62F0E" w:rsidRPr="00900DF4" w:rsidRDefault="00F62F0E" w:rsidP="00F62F0E">
      <w:pPr>
        <w:pStyle w:val="90f6ae2991923ed0b5dc650d35ed6df4c0e08d780e522959bb858bdf4d5aafcemsolistparagraph"/>
        <w:numPr>
          <w:ilvl w:val="0"/>
          <w:numId w:val="17"/>
        </w:numPr>
        <w:spacing w:before="0" w:beforeAutospacing="0" w:after="0" w:afterAutospacing="0"/>
        <w:rPr>
          <w:rFonts w:ascii="Times New Roman" w:hAnsi="Times New Roman" w:cs="Times New Roman"/>
          <w:sz w:val="20"/>
          <w:szCs w:val="20"/>
        </w:rPr>
      </w:pPr>
      <w:r w:rsidRPr="00900DF4">
        <w:rPr>
          <w:rFonts w:ascii="Times New Roman" w:hAnsi="Times New Roman" w:cs="Times New Roman"/>
          <w:sz w:val="20"/>
          <w:szCs w:val="20"/>
        </w:rPr>
        <w:t>Сварка должна быть ровной. Не должно быть заусенцев</w:t>
      </w:r>
    </w:p>
    <w:p w14:paraId="51F5ECFA" w14:textId="1D6F27F8" w:rsidR="00BF22B6" w:rsidRPr="00900DF4" w:rsidRDefault="00BF22B6" w:rsidP="00F62F0E">
      <w:pPr>
        <w:pStyle w:val="90f6ae2991923ed0b5dc650d35ed6df4c0e08d780e522959bb858bdf4d5aafcemsolistparagraph"/>
        <w:numPr>
          <w:ilvl w:val="0"/>
          <w:numId w:val="17"/>
        </w:numPr>
        <w:spacing w:before="0" w:beforeAutospacing="0" w:after="0" w:afterAutospacing="0"/>
        <w:rPr>
          <w:rFonts w:ascii="Times New Roman" w:hAnsi="Times New Roman" w:cs="Times New Roman"/>
          <w:sz w:val="20"/>
          <w:szCs w:val="20"/>
        </w:rPr>
      </w:pPr>
      <w:r w:rsidRPr="00900DF4">
        <w:rPr>
          <w:rFonts w:ascii="Times New Roman" w:hAnsi="Times New Roman" w:cs="Times New Roman"/>
          <w:sz w:val="20"/>
          <w:szCs w:val="20"/>
        </w:rPr>
        <w:t>Все металлоконструкции должны быть равномерно покрыты эмалью</w:t>
      </w:r>
      <w:r w:rsidR="00F62F0E" w:rsidRPr="00900DF4">
        <w:rPr>
          <w:rFonts w:ascii="Times New Roman" w:hAnsi="Times New Roman" w:cs="Times New Roman"/>
          <w:sz w:val="20"/>
          <w:szCs w:val="20"/>
        </w:rPr>
        <w:t>, не иметь сколов, неровностей</w:t>
      </w:r>
      <w:r w:rsidRPr="00900DF4">
        <w:rPr>
          <w:rFonts w:ascii="Times New Roman" w:hAnsi="Times New Roman" w:cs="Times New Roman"/>
          <w:sz w:val="20"/>
          <w:szCs w:val="20"/>
        </w:rPr>
        <w:t>.</w:t>
      </w:r>
    </w:p>
    <w:p w14:paraId="4C5D1049" w14:textId="5A7D1984" w:rsidR="00B64E61" w:rsidRPr="00900DF4" w:rsidRDefault="00B64E61" w:rsidP="00F62F0E">
      <w:pPr>
        <w:pStyle w:val="90f6ae2991923ed0b5dc650d35ed6df4c0e08d780e522959bb858bdf4d5aafcemsolistparagraph"/>
        <w:numPr>
          <w:ilvl w:val="0"/>
          <w:numId w:val="17"/>
        </w:numPr>
        <w:spacing w:before="0" w:beforeAutospacing="0" w:after="0" w:afterAutospacing="0"/>
        <w:rPr>
          <w:rFonts w:ascii="Times New Roman" w:hAnsi="Times New Roman" w:cs="Times New Roman"/>
          <w:sz w:val="20"/>
          <w:szCs w:val="20"/>
        </w:rPr>
      </w:pPr>
      <w:r w:rsidRPr="00900DF4">
        <w:rPr>
          <w:rFonts w:ascii="Times New Roman" w:hAnsi="Times New Roman" w:cs="Times New Roman"/>
          <w:sz w:val="20"/>
          <w:szCs w:val="20"/>
        </w:rPr>
        <w:t xml:space="preserve">Монтажные шпильки анкерных соединений должны быть ровно обрезаны (резьбовое соединение должно выступать из гайки ровно на 3 витка) и </w:t>
      </w:r>
      <w:proofErr w:type="spellStart"/>
      <w:r w:rsidRPr="00900DF4">
        <w:rPr>
          <w:rFonts w:ascii="Times New Roman" w:hAnsi="Times New Roman" w:cs="Times New Roman"/>
          <w:sz w:val="20"/>
          <w:szCs w:val="20"/>
        </w:rPr>
        <w:t>обвальцованы</w:t>
      </w:r>
      <w:proofErr w:type="spellEnd"/>
      <w:r w:rsidRPr="00900DF4">
        <w:rPr>
          <w:rFonts w:ascii="Times New Roman" w:hAnsi="Times New Roman" w:cs="Times New Roman"/>
          <w:sz w:val="20"/>
          <w:szCs w:val="20"/>
        </w:rPr>
        <w:t>, не иметь заусенцев.</w:t>
      </w:r>
    </w:p>
    <w:p w14:paraId="7C7F1EF9" w14:textId="5B2BDC82" w:rsidR="00F62F0E" w:rsidRDefault="00F62F0E" w:rsidP="00F62F0E">
      <w:pPr>
        <w:pStyle w:val="90f6ae2991923ed0b5dc650d35ed6df4c0e08d780e522959bb858bdf4d5aafcemsolistparagraph"/>
        <w:spacing w:before="0" w:beforeAutospacing="0" w:after="0" w:afterAutospacing="0"/>
        <w:ind w:left="720"/>
        <w:rPr>
          <w:rFonts w:ascii="Times New Roman" w:hAnsi="Times New Roman" w:cs="Times New Roman"/>
          <w:sz w:val="20"/>
          <w:szCs w:val="20"/>
        </w:rPr>
      </w:pPr>
    </w:p>
    <w:p w14:paraId="3CB746B0" w14:textId="5E1F9126" w:rsidR="005B79CB" w:rsidRDefault="005B79CB" w:rsidP="00F62F0E">
      <w:pPr>
        <w:pStyle w:val="90f6ae2991923ed0b5dc650d35ed6df4c0e08d780e522959bb858bdf4d5aafcemsolistparagraph"/>
        <w:spacing w:before="0" w:beforeAutospacing="0" w:after="0" w:afterAutospacing="0"/>
        <w:ind w:left="720"/>
        <w:rPr>
          <w:rFonts w:ascii="Times New Roman" w:hAnsi="Times New Roman" w:cs="Times New Roman"/>
          <w:sz w:val="20"/>
          <w:szCs w:val="20"/>
        </w:rPr>
      </w:pPr>
    </w:p>
    <w:p w14:paraId="7C103605" w14:textId="14F54825" w:rsidR="005B79CB" w:rsidRDefault="005B79CB" w:rsidP="00F62F0E">
      <w:pPr>
        <w:pStyle w:val="90f6ae2991923ed0b5dc650d35ed6df4c0e08d780e522959bb858bdf4d5aafcemsolistparagraph"/>
        <w:spacing w:before="0" w:beforeAutospacing="0" w:after="0" w:afterAutospacing="0"/>
        <w:ind w:left="720"/>
        <w:rPr>
          <w:rFonts w:ascii="Times New Roman" w:hAnsi="Times New Roman" w:cs="Times New Roman"/>
          <w:sz w:val="20"/>
          <w:szCs w:val="20"/>
        </w:rPr>
      </w:pPr>
    </w:p>
    <w:p w14:paraId="20DD5D54" w14:textId="67522798" w:rsidR="005B79CB" w:rsidRDefault="005B79CB" w:rsidP="00F62F0E">
      <w:pPr>
        <w:pStyle w:val="90f6ae2991923ed0b5dc650d35ed6df4c0e08d780e522959bb858bdf4d5aafcemsolistparagraph"/>
        <w:spacing w:before="0" w:beforeAutospacing="0" w:after="0" w:afterAutospacing="0"/>
        <w:ind w:left="720"/>
        <w:rPr>
          <w:rFonts w:ascii="Times New Roman" w:hAnsi="Times New Roman" w:cs="Times New Roman"/>
          <w:sz w:val="20"/>
          <w:szCs w:val="20"/>
        </w:rPr>
      </w:pPr>
    </w:p>
    <w:p w14:paraId="55C5E861" w14:textId="2470BC3D" w:rsidR="005B79CB" w:rsidRDefault="005B79CB" w:rsidP="00F62F0E">
      <w:pPr>
        <w:pStyle w:val="90f6ae2991923ed0b5dc650d35ed6df4c0e08d780e522959bb858bdf4d5aafcemsolistparagraph"/>
        <w:spacing w:before="0" w:beforeAutospacing="0" w:after="0" w:afterAutospacing="0"/>
        <w:ind w:left="720"/>
        <w:rPr>
          <w:rFonts w:ascii="Times New Roman" w:hAnsi="Times New Roman" w:cs="Times New Roman"/>
          <w:sz w:val="20"/>
          <w:szCs w:val="20"/>
        </w:rPr>
      </w:pPr>
    </w:p>
    <w:p w14:paraId="13F23253" w14:textId="4D815C8A" w:rsidR="005B79CB" w:rsidRDefault="005B79CB" w:rsidP="00F62F0E">
      <w:pPr>
        <w:pStyle w:val="90f6ae2991923ed0b5dc650d35ed6df4c0e08d780e522959bb858bdf4d5aafcemsolistparagraph"/>
        <w:spacing w:before="0" w:beforeAutospacing="0" w:after="0" w:afterAutospacing="0"/>
        <w:ind w:left="720"/>
        <w:rPr>
          <w:rFonts w:ascii="Times New Roman" w:hAnsi="Times New Roman" w:cs="Times New Roman"/>
          <w:sz w:val="20"/>
          <w:szCs w:val="20"/>
        </w:rPr>
      </w:pPr>
    </w:p>
    <w:p w14:paraId="76C7F16C" w14:textId="6F85AD86" w:rsidR="005B79CB" w:rsidRDefault="005B79CB" w:rsidP="00F62F0E">
      <w:pPr>
        <w:pStyle w:val="90f6ae2991923ed0b5dc650d35ed6df4c0e08d780e522959bb858bdf4d5aafcemsolistparagraph"/>
        <w:spacing w:before="0" w:beforeAutospacing="0" w:after="0" w:afterAutospacing="0"/>
        <w:ind w:left="720"/>
        <w:rPr>
          <w:rFonts w:ascii="Times New Roman" w:hAnsi="Times New Roman" w:cs="Times New Roman"/>
          <w:sz w:val="20"/>
          <w:szCs w:val="20"/>
        </w:rPr>
      </w:pPr>
    </w:p>
    <w:p w14:paraId="765EE018" w14:textId="30C7E0A5" w:rsidR="005B79CB" w:rsidRDefault="005B79CB" w:rsidP="00F62F0E">
      <w:pPr>
        <w:pStyle w:val="90f6ae2991923ed0b5dc650d35ed6df4c0e08d780e522959bb858bdf4d5aafcemsolistparagraph"/>
        <w:spacing w:before="0" w:beforeAutospacing="0" w:after="0" w:afterAutospacing="0"/>
        <w:ind w:left="720"/>
        <w:rPr>
          <w:rFonts w:ascii="Times New Roman" w:hAnsi="Times New Roman" w:cs="Times New Roman"/>
          <w:sz w:val="20"/>
          <w:szCs w:val="20"/>
        </w:rPr>
      </w:pPr>
    </w:p>
    <w:p w14:paraId="7F01F161" w14:textId="08961578" w:rsidR="005B79CB" w:rsidRDefault="005B79CB" w:rsidP="00F62F0E">
      <w:pPr>
        <w:pStyle w:val="90f6ae2991923ed0b5dc650d35ed6df4c0e08d780e522959bb858bdf4d5aafcemsolistparagraph"/>
        <w:spacing w:before="0" w:beforeAutospacing="0" w:after="0" w:afterAutospacing="0"/>
        <w:ind w:left="720"/>
        <w:rPr>
          <w:rFonts w:ascii="Times New Roman" w:hAnsi="Times New Roman" w:cs="Times New Roman"/>
          <w:sz w:val="20"/>
          <w:szCs w:val="20"/>
        </w:rPr>
      </w:pPr>
    </w:p>
    <w:p w14:paraId="00C2608F" w14:textId="648D08E3" w:rsidR="005B79CB" w:rsidRDefault="005B79CB" w:rsidP="00F62F0E">
      <w:pPr>
        <w:pStyle w:val="90f6ae2991923ed0b5dc650d35ed6df4c0e08d780e522959bb858bdf4d5aafcemsolistparagraph"/>
        <w:spacing w:before="0" w:beforeAutospacing="0" w:after="0" w:afterAutospacing="0"/>
        <w:ind w:left="720"/>
        <w:rPr>
          <w:rFonts w:ascii="Times New Roman" w:hAnsi="Times New Roman" w:cs="Times New Roman"/>
          <w:sz w:val="20"/>
          <w:szCs w:val="20"/>
        </w:rPr>
      </w:pPr>
    </w:p>
    <w:p w14:paraId="119AE195" w14:textId="77777777" w:rsidR="00A63654" w:rsidRDefault="00A63654" w:rsidP="00F62F0E">
      <w:pPr>
        <w:pStyle w:val="90f6ae2991923ed0b5dc650d35ed6df4c0e08d780e522959bb858bdf4d5aafcemsolistparagraph"/>
        <w:spacing w:before="0" w:beforeAutospacing="0" w:after="0" w:afterAutospacing="0"/>
        <w:ind w:left="720"/>
        <w:rPr>
          <w:rFonts w:ascii="Times New Roman" w:hAnsi="Times New Roman" w:cs="Times New Roman"/>
          <w:sz w:val="20"/>
          <w:szCs w:val="20"/>
        </w:rPr>
      </w:pPr>
    </w:p>
    <w:p w14:paraId="3F73B4F4" w14:textId="65920AE9" w:rsidR="005B79CB" w:rsidRDefault="005B79CB" w:rsidP="00F62F0E">
      <w:pPr>
        <w:pStyle w:val="90f6ae2991923ed0b5dc650d35ed6df4c0e08d780e522959bb858bdf4d5aafcemsolistparagraph"/>
        <w:spacing w:before="0" w:beforeAutospacing="0" w:after="0" w:afterAutospacing="0"/>
        <w:ind w:left="720"/>
        <w:rPr>
          <w:rFonts w:ascii="Times New Roman" w:hAnsi="Times New Roman" w:cs="Times New Roman"/>
          <w:sz w:val="20"/>
          <w:szCs w:val="20"/>
        </w:rPr>
      </w:pPr>
    </w:p>
    <w:p w14:paraId="6D363862" w14:textId="483B82C1" w:rsidR="008436A9" w:rsidRPr="008B14FA" w:rsidRDefault="008436A9" w:rsidP="008436A9">
      <w:pPr>
        <w:pStyle w:val="90f6ae2991923ed0b5dc650d35ed6df4c0e08d780e522959bb858bdf4d5aafcemsolistparagraph"/>
        <w:numPr>
          <w:ilvl w:val="0"/>
          <w:numId w:val="12"/>
        </w:numPr>
        <w:spacing w:before="0" w:beforeAutospacing="0" w:after="0" w:afterAutospacing="0"/>
        <w:ind w:left="360"/>
        <w:rPr>
          <w:rFonts w:ascii="Times New Roman" w:hAnsi="Times New Roman" w:cs="Times New Roman"/>
          <w:b/>
          <w:bCs/>
          <w:sz w:val="20"/>
          <w:szCs w:val="20"/>
        </w:rPr>
      </w:pPr>
      <w:r w:rsidRPr="008B14FA">
        <w:rPr>
          <w:rFonts w:ascii="Times New Roman" w:hAnsi="Times New Roman" w:cs="Times New Roman"/>
          <w:b/>
          <w:bCs/>
          <w:sz w:val="20"/>
          <w:szCs w:val="20"/>
        </w:rPr>
        <w:lastRenderedPageBreak/>
        <w:t>Предоставление КП</w:t>
      </w:r>
      <w:r w:rsidR="00EA4675" w:rsidRPr="008B14FA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14:paraId="2E140400" w14:textId="13FCBA2E" w:rsidR="00EA4675" w:rsidRDefault="00EA4675" w:rsidP="00EA4675">
      <w:pPr>
        <w:pStyle w:val="90f6ae2991923ed0b5dc650d35ed6df4c0e08d780e522959bb858bdf4d5aafcemsolistparagraph"/>
        <w:spacing w:before="0" w:beforeAutospacing="0" w:after="0" w:afterAutospacing="0"/>
        <w:ind w:left="3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Коммерческое предложение требуется предоставить на фирменном бланке организации с указанием стоимости работ и материалов</w:t>
      </w:r>
      <w:r w:rsidR="008B14FA">
        <w:rPr>
          <w:rFonts w:ascii="Times New Roman" w:hAnsi="Times New Roman" w:cs="Times New Roman"/>
          <w:sz w:val="20"/>
          <w:szCs w:val="20"/>
        </w:rPr>
        <w:t xml:space="preserve"> с подписью и печатью</w:t>
      </w:r>
      <w:r>
        <w:rPr>
          <w:rFonts w:ascii="Times New Roman" w:hAnsi="Times New Roman" w:cs="Times New Roman"/>
          <w:sz w:val="20"/>
          <w:szCs w:val="20"/>
        </w:rPr>
        <w:t xml:space="preserve"> в следующей форме:</w:t>
      </w:r>
    </w:p>
    <w:p w14:paraId="2DB8C3DB" w14:textId="2B493421" w:rsidR="00EA4675" w:rsidRPr="00900DF4" w:rsidRDefault="00EB72ED" w:rsidP="005B79CB">
      <w:pPr>
        <w:pStyle w:val="90f6ae2991923ed0b5dc650d35ed6df4c0e08d780e522959bb858bdf4d5aafcemsolistparagraph"/>
        <w:spacing w:before="0" w:beforeAutospacing="0" w:after="0" w:afterAutospacing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261A68A" wp14:editId="0ADC043E">
            <wp:extent cx="5940425" cy="6018427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2582"/>
                    <a:stretch/>
                  </pic:blipFill>
                  <pic:spPr bwMode="auto">
                    <a:xfrm>
                      <a:off x="0" y="0"/>
                      <a:ext cx="5940425" cy="6018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FA9B4" w14:textId="588C0AB6" w:rsidR="00EA4675" w:rsidRPr="00900DF4" w:rsidRDefault="00EA4675" w:rsidP="00EA4675">
      <w:pPr>
        <w:pStyle w:val="Default"/>
        <w:ind w:left="1800"/>
        <w:jc w:val="right"/>
        <w:rPr>
          <w:bCs/>
        </w:rPr>
      </w:pPr>
      <w:r w:rsidRPr="00900DF4">
        <w:rPr>
          <w:bCs/>
        </w:rPr>
        <w:t>Рис.</w:t>
      </w:r>
      <w:r w:rsidR="005B79CB">
        <w:rPr>
          <w:bCs/>
        </w:rPr>
        <w:t>20</w:t>
      </w:r>
      <w:r w:rsidRPr="00900DF4">
        <w:rPr>
          <w:bCs/>
        </w:rPr>
        <w:t xml:space="preserve"> </w:t>
      </w:r>
      <w:r w:rsidR="008B14FA">
        <w:rPr>
          <w:bCs/>
        </w:rPr>
        <w:t>Таблица предоставления КП</w:t>
      </w:r>
      <w:r w:rsidRPr="00900DF4">
        <w:rPr>
          <w:bCs/>
        </w:rPr>
        <w:t>.</w:t>
      </w:r>
    </w:p>
    <w:p w14:paraId="208A626D" w14:textId="4AA75A4C" w:rsidR="00F62F0E" w:rsidRPr="00900DF4" w:rsidRDefault="00F62F0E" w:rsidP="00F62F0E">
      <w:pPr>
        <w:pStyle w:val="90f6ae2991923ed0b5dc650d35ed6df4c0e08d780e522959bb858bdf4d5aafcemsolistparagraph"/>
        <w:spacing w:before="0" w:beforeAutospacing="0" w:after="0" w:afterAutospacing="0"/>
        <w:jc w:val="center"/>
        <w:rPr>
          <w:rFonts w:ascii="Times New Roman" w:hAnsi="Times New Roman" w:cs="Times New Roman"/>
          <w:sz w:val="20"/>
          <w:szCs w:val="20"/>
        </w:rPr>
      </w:pPr>
    </w:p>
    <w:p w14:paraId="4B060C82" w14:textId="77777777" w:rsidR="005E29FE" w:rsidRPr="00900DF4" w:rsidRDefault="005E29FE" w:rsidP="005E29FE">
      <w:pPr>
        <w:pStyle w:val="Default"/>
        <w:jc w:val="right"/>
        <w:rPr>
          <w:bCs/>
        </w:rPr>
      </w:pPr>
    </w:p>
    <w:p w14:paraId="52879AA6" w14:textId="1FF2B759" w:rsidR="009A687A" w:rsidRPr="00900DF4" w:rsidRDefault="00B1213A" w:rsidP="008E0144">
      <w:pPr>
        <w:rPr>
          <w:rStyle w:val="a6"/>
          <w:rFonts w:ascii="Times New Roman" w:hAnsi="Times New Roman" w:cs="Times New Roman"/>
          <w:b/>
          <w:bCs/>
        </w:rPr>
      </w:pPr>
      <w:r w:rsidRPr="00900DF4">
        <w:rPr>
          <w:rFonts w:ascii="Times New Roman" w:hAnsi="Times New Roman" w:cs="Times New Roman"/>
          <w:b/>
          <w:bCs/>
        </w:rPr>
        <w:t>ТЗ подготовил: Верховцев Н.А. +7(921) 830-25-84</w:t>
      </w:r>
      <w:r w:rsidR="00E65012" w:rsidRPr="00900DF4">
        <w:rPr>
          <w:rFonts w:ascii="Times New Roman" w:hAnsi="Times New Roman" w:cs="Times New Roman"/>
          <w:b/>
          <w:bCs/>
        </w:rPr>
        <w:t xml:space="preserve"> </w:t>
      </w:r>
      <w:hyperlink r:id="rId32" w:history="1">
        <w:r w:rsidR="00E47DBC" w:rsidRPr="00900DF4">
          <w:rPr>
            <w:rStyle w:val="a6"/>
            <w:rFonts w:ascii="Times New Roman" w:hAnsi="Times New Roman" w:cs="Times New Roman"/>
            <w:b/>
            <w:bCs/>
            <w:lang w:val="en-US"/>
          </w:rPr>
          <w:t>VerkhovtsevNA</w:t>
        </w:r>
        <w:r w:rsidR="00E47DBC" w:rsidRPr="00900DF4">
          <w:rPr>
            <w:rStyle w:val="a6"/>
            <w:rFonts w:ascii="Times New Roman" w:hAnsi="Times New Roman" w:cs="Times New Roman"/>
            <w:b/>
            <w:bCs/>
          </w:rPr>
          <w:t>@</w:t>
        </w:r>
        <w:r w:rsidR="00E47DBC" w:rsidRPr="00900DF4">
          <w:rPr>
            <w:rStyle w:val="a6"/>
            <w:rFonts w:ascii="Times New Roman" w:hAnsi="Times New Roman" w:cs="Times New Roman"/>
            <w:b/>
            <w:bCs/>
            <w:lang w:val="en-US"/>
          </w:rPr>
          <w:t>milk</w:t>
        </w:r>
        <w:r w:rsidR="00E47DBC" w:rsidRPr="00900DF4">
          <w:rPr>
            <w:rStyle w:val="a6"/>
            <w:rFonts w:ascii="Times New Roman" w:hAnsi="Times New Roman" w:cs="Times New Roman"/>
            <w:b/>
            <w:bCs/>
          </w:rPr>
          <w:t>35.</w:t>
        </w:r>
        <w:proofErr w:type="spellStart"/>
        <w:r w:rsidR="00E47DBC" w:rsidRPr="00900DF4">
          <w:rPr>
            <w:rStyle w:val="a6"/>
            <w:rFonts w:ascii="Times New Roman" w:hAnsi="Times New Roman" w:cs="Times New Roman"/>
            <w:b/>
            <w:bCs/>
            <w:lang w:val="en-US"/>
          </w:rPr>
          <w:t>ru</w:t>
        </w:r>
        <w:proofErr w:type="spellEnd"/>
      </w:hyperlink>
    </w:p>
    <w:p w14:paraId="140A2898" w14:textId="25C56FC5" w:rsidR="00731440" w:rsidRPr="00900DF4" w:rsidRDefault="00EF5477" w:rsidP="00EF5477">
      <w:pPr>
        <w:rPr>
          <w:rFonts w:ascii="Times New Roman" w:hAnsi="Times New Roman" w:cs="Times New Roman"/>
          <w:b/>
          <w:bCs/>
        </w:rPr>
      </w:pPr>
      <w:r w:rsidRPr="00900DF4">
        <w:rPr>
          <w:rFonts w:ascii="Times New Roman" w:hAnsi="Times New Roman" w:cs="Times New Roman"/>
          <w:b/>
          <w:bCs/>
        </w:rPr>
        <w:t>ТЗ согласовано: Муртазаев Х.Х.</w:t>
      </w:r>
    </w:p>
    <w:p w14:paraId="59FAAE57" w14:textId="047719BD" w:rsidR="009A687A" w:rsidRPr="00900DF4" w:rsidRDefault="00E65012">
      <w:pPr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  <w:b/>
          <w:bCs/>
        </w:rPr>
        <w:t>ТЗ согласовано: ___________________подрядная организация ______________</w:t>
      </w:r>
    </w:p>
    <w:sectPr w:rsidR="009A687A" w:rsidRPr="00900DF4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CF8E3A" w14:textId="77777777" w:rsidR="00D30199" w:rsidRDefault="00D30199" w:rsidP="00D30199">
      <w:pPr>
        <w:spacing w:after="0" w:line="240" w:lineRule="auto"/>
      </w:pPr>
      <w:r>
        <w:separator/>
      </w:r>
    </w:p>
  </w:endnote>
  <w:endnote w:type="continuationSeparator" w:id="0">
    <w:p w14:paraId="298C142C" w14:textId="77777777" w:rsidR="00D30199" w:rsidRDefault="00D30199" w:rsidP="00D30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3795985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070B70D" w14:textId="1AB898B3" w:rsidR="00D30199" w:rsidRDefault="00D30199">
            <w:pPr>
              <w:pStyle w:val="aa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18FECE" w14:textId="77777777" w:rsidR="00D30199" w:rsidRDefault="00D3019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015E57" w14:textId="77777777" w:rsidR="00D30199" w:rsidRDefault="00D30199" w:rsidP="00D30199">
      <w:pPr>
        <w:spacing w:after="0" w:line="240" w:lineRule="auto"/>
      </w:pPr>
      <w:r>
        <w:separator/>
      </w:r>
    </w:p>
  </w:footnote>
  <w:footnote w:type="continuationSeparator" w:id="0">
    <w:p w14:paraId="43DB838A" w14:textId="77777777" w:rsidR="00D30199" w:rsidRDefault="00D30199" w:rsidP="00D30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F3219"/>
    <w:multiLevelType w:val="hybridMultilevel"/>
    <w:tmpl w:val="9F448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F370E"/>
    <w:multiLevelType w:val="multilevel"/>
    <w:tmpl w:val="A866CC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F76F6C"/>
    <w:multiLevelType w:val="hybridMultilevel"/>
    <w:tmpl w:val="885C9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8D450C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462E7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B50129"/>
    <w:multiLevelType w:val="hybridMultilevel"/>
    <w:tmpl w:val="7D4AE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F056D3"/>
    <w:multiLevelType w:val="multilevel"/>
    <w:tmpl w:val="6BFE5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B419CD"/>
    <w:multiLevelType w:val="multilevel"/>
    <w:tmpl w:val="2C74BF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E294ED6"/>
    <w:multiLevelType w:val="multilevel"/>
    <w:tmpl w:val="7F08C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2316E46"/>
    <w:multiLevelType w:val="hybridMultilevel"/>
    <w:tmpl w:val="BDAC0DE8"/>
    <w:lvl w:ilvl="0" w:tplc="21C25336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2BC3261"/>
    <w:multiLevelType w:val="hybridMultilevel"/>
    <w:tmpl w:val="289AE1B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57B4664E"/>
    <w:multiLevelType w:val="hybridMultilevel"/>
    <w:tmpl w:val="21E22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E32317"/>
    <w:multiLevelType w:val="multilevel"/>
    <w:tmpl w:val="A61878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44D6FBE"/>
    <w:multiLevelType w:val="hybridMultilevel"/>
    <w:tmpl w:val="B1D6F2F2"/>
    <w:lvl w:ilvl="0" w:tplc="FFEC9AA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4EF3B0E"/>
    <w:multiLevelType w:val="hybridMultilevel"/>
    <w:tmpl w:val="3E5228DC"/>
    <w:lvl w:ilvl="0" w:tplc="F160AA2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5423087"/>
    <w:multiLevelType w:val="hybridMultilevel"/>
    <w:tmpl w:val="03287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15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0"/>
  </w:num>
  <w:num w:numId="16">
    <w:abstractNumId w:val="13"/>
  </w:num>
  <w:num w:numId="17">
    <w:abstractNumId w:val="11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54C"/>
    <w:rsid w:val="000010B4"/>
    <w:rsid w:val="00031E55"/>
    <w:rsid w:val="00034ED3"/>
    <w:rsid w:val="00041AFA"/>
    <w:rsid w:val="00042EBA"/>
    <w:rsid w:val="000553E4"/>
    <w:rsid w:val="00055EB4"/>
    <w:rsid w:val="000952B4"/>
    <w:rsid w:val="00095DFF"/>
    <w:rsid w:val="00114B8E"/>
    <w:rsid w:val="001170D0"/>
    <w:rsid w:val="00135F89"/>
    <w:rsid w:val="001431CC"/>
    <w:rsid w:val="0018567A"/>
    <w:rsid w:val="00192ADE"/>
    <w:rsid w:val="001A1385"/>
    <w:rsid w:val="001A4E39"/>
    <w:rsid w:val="001C74CD"/>
    <w:rsid w:val="00200154"/>
    <w:rsid w:val="00204864"/>
    <w:rsid w:val="002D7258"/>
    <w:rsid w:val="002E0FC8"/>
    <w:rsid w:val="00363411"/>
    <w:rsid w:val="00394696"/>
    <w:rsid w:val="00396CB7"/>
    <w:rsid w:val="003A440E"/>
    <w:rsid w:val="003E0793"/>
    <w:rsid w:val="003F2659"/>
    <w:rsid w:val="00426EF5"/>
    <w:rsid w:val="0044694A"/>
    <w:rsid w:val="004534B4"/>
    <w:rsid w:val="00497F3F"/>
    <w:rsid w:val="004B6FF4"/>
    <w:rsid w:val="004C660E"/>
    <w:rsid w:val="004D2A60"/>
    <w:rsid w:val="00506658"/>
    <w:rsid w:val="005138C4"/>
    <w:rsid w:val="00516694"/>
    <w:rsid w:val="00584345"/>
    <w:rsid w:val="00596330"/>
    <w:rsid w:val="005B79CB"/>
    <w:rsid w:val="005B7ABF"/>
    <w:rsid w:val="005E29FE"/>
    <w:rsid w:val="005E2F39"/>
    <w:rsid w:val="005E5E8B"/>
    <w:rsid w:val="00647AF8"/>
    <w:rsid w:val="006555FB"/>
    <w:rsid w:val="006879EB"/>
    <w:rsid w:val="006A547A"/>
    <w:rsid w:val="006C485B"/>
    <w:rsid w:val="006C5D79"/>
    <w:rsid w:val="006D254C"/>
    <w:rsid w:val="006D44F6"/>
    <w:rsid w:val="00731440"/>
    <w:rsid w:val="00752647"/>
    <w:rsid w:val="00796BBF"/>
    <w:rsid w:val="007B5C9D"/>
    <w:rsid w:val="007C332F"/>
    <w:rsid w:val="0080227F"/>
    <w:rsid w:val="00802D5A"/>
    <w:rsid w:val="008215AB"/>
    <w:rsid w:val="00841B6D"/>
    <w:rsid w:val="008436A9"/>
    <w:rsid w:val="00887BAF"/>
    <w:rsid w:val="00890892"/>
    <w:rsid w:val="008B14FA"/>
    <w:rsid w:val="008B4989"/>
    <w:rsid w:val="008C7CF0"/>
    <w:rsid w:val="008E0144"/>
    <w:rsid w:val="00900DF4"/>
    <w:rsid w:val="0090222B"/>
    <w:rsid w:val="00946EBC"/>
    <w:rsid w:val="00960CA8"/>
    <w:rsid w:val="009A687A"/>
    <w:rsid w:val="009E201B"/>
    <w:rsid w:val="00A23CAF"/>
    <w:rsid w:val="00A24478"/>
    <w:rsid w:val="00A564E6"/>
    <w:rsid w:val="00A63654"/>
    <w:rsid w:val="00A84A38"/>
    <w:rsid w:val="00A94BDC"/>
    <w:rsid w:val="00AD7C1A"/>
    <w:rsid w:val="00AF076B"/>
    <w:rsid w:val="00B1213A"/>
    <w:rsid w:val="00B1647C"/>
    <w:rsid w:val="00B417BF"/>
    <w:rsid w:val="00B55329"/>
    <w:rsid w:val="00B64E61"/>
    <w:rsid w:val="00B66FA2"/>
    <w:rsid w:val="00B8708C"/>
    <w:rsid w:val="00BA5F4E"/>
    <w:rsid w:val="00BF22B6"/>
    <w:rsid w:val="00CA6650"/>
    <w:rsid w:val="00CB2487"/>
    <w:rsid w:val="00CB3BE2"/>
    <w:rsid w:val="00CB522B"/>
    <w:rsid w:val="00CD478C"/>
    <w:rsid w:val="00CF05A8"/>
    <w:rsid w:val="00CF0ED1"/>
    <w:rsid w:val="00D20302"/>
    <w:rsid w:val="00D30199"/>
    <w:rsid w:val="00D317E5"/>
    <w:rsid w:val="00D37630"/>
    <w:rsid w:val="00D518DC"/>
    <w:rsid w:val="00D804E3"/>
    <w:rsid w:val="00D840F2"/>
    <w:rsid w:val="00D87686"/>
    <w:rsid w:val="00DA5B25"/>
    <w:rsid w:val="00DA65E9"/>
    <w:rsid w:val="00DE5A34"/>
    <w:rsid w:val="00DF1901"/>
    <w:rsid w:val="00E27394"/>
    <w:rsid w:val="00E45BA5"/>
    <w:rsid w:val="00E47DBC"/>
    <w:rsid w:val="00E65012"/>
    <w:rsid w:val="00E70DB8"/>
    <w:rsid w:val="00E84B83"/>
    <w:rsid w:val="00EA23DB"/>
    <w:rsid w:val="00EA4675"/>
    <w:rsid w:val="00EB72ED"/>
    <w:rsid w:val="00EF5477"/>
    <w:rsid w:val="00F236DA"/>
    <w:rsid w:val="00F61AD1"/>
    <w:rsid w:val="00F62F0E"/>
    <w:rsid w:val="00F80493"/>
    <w:rsid w:val="00FB04AA"/>
    <w:rsid w:val="00FB3304"/>
    <w:rsid w:val="00FE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22F14"/>
  <w15:chartTrackingRefBased/>
  <w15:docId w15:val="{27D73FDB-6D48-4D9F-97FB-3C0E19C1D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87A"/>
    <w:pPr>
      <w:spacing w:after="0" w:line="240" w:lineRule="auto"/>
      <w:ind w:left="720"/>
    </w:pPr>
    <w:rPr>
      <w:rFonts w:ascii="Calibri" w:hAnsi="Calibri" w:cs="Calibri"/>
      <w:lang w:eastAsia="ru-RU"/>
    </w:rPr>
  </w:style>
  <w:style w:type="paragraph" w:styleId="a4">
    <w:name w:val="No Spacing"/>
    <w:uiPriority w:val="1"/>
    <w:qFormat/>
    <w:rsid w:val="008E0144"/>
    <w:pPr>
      <w:spacing w:after="0" w:line="240" w:lineRule="auto"/>
    </w:pPr>
  </w:style>
  <w:style w:type="paragraph" w:customStyle="1" w:styleId="Default">
    <w:name w:val="Default"/>
    <w:rsid w:val="004D2A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0553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6">
    <w:name w:val="Hyperlink"/>
    <w:basedOn w:val="a0"/>
    <w:uiPriority w:val="99"/>
    <w:unhideWhenUsed/>
    <w:rsid w:val="00E47DBC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47DBC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0199"/>
  </w:style>
  <w:style w:type="paragraph" w:styleId="aa">
    <w:name w:val="footer"/>
    <w:basedOn w:val="a"/>
    <w:link w:val="ab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0199"/>
  </w:style>
  <w:style w:type="paragraph" w:styleId="ac">
    <w:name w:val="Balloon Text"/>
    <w:basedOn w:val="a"/>
    <w:link w:val="ad"/>
    <w:uiPriority w:val="99"/>
    <w:semiHidden/>
    <w:unhideWhenUsed/>
    <w:rsid w:val="007C33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C33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di.sk/d/Z_JPfWfMn2gSCA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yadi.sk/d/E5xP3vybcI0L_A" TargetMode="External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adi.sk/d/diNh1JxO2jBBTA" TargetMode="External"/><Relationship Id="rId24" Type="http://schemas.openxmlformats.org/officeDocument/2006/relationships/image" Target="media/image13.png"/><Relationship Id="rId32" Type="http://schemas.openxmlformats.org/officeDocument/2006/relationships/hyperlink" Target="mailto:VerkhovtsevNA@milk35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yadi.sk/d/HQjWNLvBBRvC6g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s://yadi.sk/d/4C2yJgxJE0fcxA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EC27D-FB40-48E8-BB94-2957012C3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8</Pages>
  <Words>918</Words>
  <Characters>5237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Верховцев Николай</dc:creator>
  <cp:keywords/>
  <dc:description/>
  <cp:lastModifiedBy>Верховцев Николай</cp:lastModifiedBy>
  <cp:revision>56</cp:revision>
  <cp:lastPrinted>2019-07-12T07:17:00Z</cp:lastPrinted>
  <dcterms:created xsi:type="dcterms:W3CDTF">2019-07-12T17:49:00Z</dcterms:created>
  <dcterms:modified xsi:type="dcterms:W3CDTF">2019-08-05T09:58:00Z</dcterms:modified>
</cp:coreProperties>
</file>