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9A84E" w14:textId="77777777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>Приложение №1 к договору</w:t>
      </w:r>
    </w:p>
    <w:p w14:paraId="54BF4B9C" w14:textId="5CFB3054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 xml:space="preserve">подряда № </w:t>
      </w:r>
      <w:r w:rsidR="00CB3BE2" w:rsidRPr="004F1663">
        <w:rPr>
          <w:b/>
          <w:bCs/>
        </w:rPr>
        <w:t>____</w:t>
      </w:r>
      <w:r w:rsidR="00CB522B" w:rsidRPr="004F1663">
        <w:rPr>
          <w:b/>
          <w:bCs/>
        </w:rPr>
        <w:t>/</w:t>
      </w:r>
      <w:r w:rsidR="004F1663">
        <w:rPr>
          <w:b/>
          <w:bCs/>
        </w:rPr>
        <w:t>2</w:t>
      </w:r>
      <w:r w:rsidR="00510729">
        <w:rPr>
          <w:b/>
          <w:bCs/>
        </w:rPr>
        <w:t>1</w:t>
      </w:r>
      <w:r w:rsidR="00CB522B" w:rsidRPr="004F1663">
        <w:rPr>
          <w:b/>
          <w:bCs/>
        </w:rPr>
        <w:t>/ОАО</w:t>
      </w:r>
    </w:p>
    <w:p w14:paraId="7AC0E06A" w14:textId="11546684" w:rsidR="005138C4" w:rsidRPr="00333FF8" w:rsidRDefault="009A687A" w:rsidP="00333FF8">
      <w:pPr>
        <w:pStyle w:val="Default"/>
        <w:jc w:val="center"/>
        <w:rPr>
          <w:b/>
          <w:bCs/>
          <w:sz w:val="32"/>
          <w:szCs w:val="32"/>
        </w:rPr>
      </w:pPr>
      <w:r w:rsidRPr="00333FF8">
        <w:rPr>
          <w:b/>
          <w:bCs/>
          <w:sz w:val="32"/>
          <w:szCs w:val="32"/>
        </w:rPr>
        <w:t>Техническое задание</w:t>
      </w:r>
      <w:r w:rsidR="00E65012" w:rsidRPr="00333FF8">
        <w:rPr>
          <w:b/>
          <w:bCs/>
          <w:sz w:val="32"/>
          <w:szCs w:val="32"/>
        </w:rPr>
        <w:t>.</w:t>
      </w:r>
    </w:p>
    <w:p w14:paraId="2D66D075" w14:textId="7D187AAD" w:rsidR="004D2A60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0130A0" w:rsidRPr="000130A0">
        <w:rPr>
          <w:b/>
          <w:bCs/>
        </w:rPr>
        <w:t xml:space="preserve">Выполнение строительных работ </w:t>
      </w:r>
      <w:r w:rsidR="008A5D69">
        <w:rPr>
          <w:b/>
          <w:bCs/>
        </w:rPr>
        <w:t xml:space="preserve">по </w:t>
      </w:r>
      <w:r w:rsidR="008F40BD">
        <w:rPr>
          <w:b/>
          <w:bCs/>
        </w:rPr>
        <w:t xml:space="preserve">устройству </w:t>
      </w:r>
      <w:r w:rsidR="001126CE">
        <w:rPr>
          <w:b/>
          <w:bCs/>
        </w:rPr>
        <w:t xml:space="preserve">огнезащиты </w:t>
      </w:r>
      <w:r w:rsidR="008F40BD">
        <w:rPr>
          <w:b/>
          <w:bCs/>
        </w:rPr>
        <w:t xml:space="preserve">металлоконструкций на 2м и 3м этапах </w:t>
      </w:r>
      <w:r w:rsidR="000130A0" w:rsidRPr="000130A0">
        <w:rPr>
          <w:b/>
          <w:bCs/>
        </w:rPr>
        <w:t xml:space="preserve">на объекте «Реконструкция </w:t>
      </w:r>
      <w:r w:rsidR="001A5F96">
        <w:rPr>
          <w:b/>
          <w:bCs/>
        </w:rPr>
        <w:t>основного производственного здания завода О</w:t>
      </w:r>
      <w:r w:rsidR="000130A0" w:rsidRPr="000130A0">
        <w:rPr>
          <w:b/>
          <w:bCs/>
        </w:rPr>
        <w:t xml:space="preserve">АО «Северное Молоко», </w:t>
      </w:r>
      <w:r w:rsidR="008A5D69">
        <w:rPr>
          <w:b/>
          <w:bCs/>
        </w:rPr>
        <w:t>р</w:t>
      </w:r>
      <w:r w:rsidR="000130A0" w:rsidRPr="000130A0">
        <w:rPr>
          <w:b/>
          <w:bCs/>
        </w:rPr>
        <w:t>асположенно</w:t>
      </w:r>
      <w:r w:rsidR="00BC2CCE">
        <w:rPr>
          <w:b/>
          <w:bCs/>
        </w:rPr>
        <w:t>м</w:t>
      </w:r>
      <w:r w:rsidR="000130A0" w:rsidRPr="000130A0">
        <w:rPr>
          <w:b/>
          <w:bCs/>
        </w:rPr>
        <w:t xml:space="preserve"> по адресу: Вологодская обл., г. Грязовец, ул. Соколовская, д.59</w:t>
      </w:r>
      <w:r w:rsidR="008F40BD">
        <w:rPr>
          <w:b/>
          <w:bCs/>
        </w:rPr>
        <w:t>.</w:t>
      </w:r>
    </w:p>
    <w:p w14:paraId="3909FF54" w14:textId="54C551A9" w:rsidR="001A5F96" w:rsidRDefault="001A5F96" w:rsidP="00B66FA2">
      <w:pPr>
        <w:pStyle w:val="Default"/>
        <w:jc w:val="center"/>
        <w:rPr>
          <w:b/>
          <w:bCs/>
          <w:u w:val="single"/>
        </w:rPr>
      </w:pPr>
    </w:p>
    <w:p w14:paraId="4D75A04E" w14:textId="6376FF07" w:rsidR="002703D5" w:rsidRDefault="008F40BD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>Перед выполнением р</w:t>
      </w:r>
      <w:r w:rsidR="002703D5">
        <w:rPr>
          <w:b/>
          <w:bCs/>
          <w:u w:val="single"/>
        </w:rPr>
        <w:t xml:space="preserve">абот по </w:t>
      </w:r>
      <w:r>
        <w:rPr>
          <w:b/>
          <w:bCs/>
          <w:u w:val="single"/>
        </w:rPr>
        <w:t xml:space="preserve">устройству </w:t>
      </w:r>
      <w:r w:rsidR="001126CE">
        <w:rPr>
          <w:b/>
          <w:bCs/>
          <w:u w:val="single"/>
        </w:rPr>
        <w:t xml:space="preserve">огнезащиты </w:t>
      </w:r>
      <w:r>
        <w:rPr>
          <w:b/>
          <w:bCs/>
          <w:u w:val="single"/>
        </w:rPr>
        <w:t xml:space="preserve">металлоконструкций требуется разработать и согласовать с заказчиком </w:t>
      </w:r>
      <w:r w:rsidR="001126CE">
        <w:rPr>
          <w:b/>
          <w:bCs/>
          <w:u w:val="single"/>
        </w:rPr>
        <w:t>ППР</w:t>
      </w:r>
      <w:r>
        <w:rPr>
          <w:b/>
          <w:bCs/>
          <w:u w:val="single"/>
        </w:rPr>
        <w:t>.</w:t>
      </w:r>
    </w:p>
    <w:p w14:paraId="3493AB00" w14:textId="1A5FCE87" w:rsidR="002703D5" w:rsidRDefault="002703D5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 xml:space="preserve">Объёмы работ, указанные в ТЗ, могут быть изменены </w:t>
      </w:r>
      <w:r w:rsidR="001126CE">
        <w:rPr>
          <w:b/>
          <w:bCs/>
          <w:u w:val="single"/>
        </w:rPr>
        <w:t xml:space="preserve">и уточнены </w:t>
      </w:r>
      <w:r>
        <w:rPr>
          <w:b/>
          <w:bCs/>
          <w:u w:val="single"/>
        </w:rPr>
        <w:t>при согласовании с заказчиком.</w:t>
      </w:r>
    </w:p>
    <w:p w14:paraId="6882C019" w14:textId="77777777" w:rsidR="0087209F" w:rsidRDefault="0087209F" w:rsidP="002703D5">
      <w:pPr>
        <w:pStyle w:val="Default"/>
        <w:ind w:left="708"/>
        <w:rPr>
          <w:b/>
          <w:bCs/>
          <w:u w:val="single"/>
        </w:rPr>
      </w:pPr>
    </w:p>
    <w:p w14:paraId="3B0434FE" w14:textId="389D660B" w:rsidR="002720AA" w:rsidRDefault="002720AA" w:rsidP="005150D4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Объём работ</w:t>
      </w:r>
      <w:r w:rsidR="001126CE">
        <w:rPr>
          <w:b/>
          <w:bCs/>
          <w:u w:val="single"/>
        </w:rPr>
        <w:t>.</w:t>
      </w:r>
    </w:p>
    <w:p w14:paraId="2143092B" w14:textId="7D074DBE" w:rsidR="002F4EEB" w:rsidRPr="002F4EEB" w:rsidRDefault="002F4EEB" w:rsidP="002F4EEB">
      <w:pPr>
        <w:pStyle w:val="Default"/>
        <w:numPr>
          <w:ilvl w:val="1"/>
          <w:numId w:val="28"/>
        </w:numPr>
      </w:pPr>
      <w:r w:rsidRPr="002F4EEB">
        <w:rPr>
          <w:b/>
          <w:bCs/>
        </w:rPr>
        <w:t>Участок №1:</w:t>
      </w:r>
      <w:r>
        <w:t xml:space="preserve"> </w:t>
      </w:r>
      <w:r w:rsidRPr="002F4EEB">
        <w:t>Огнезащитное покрытие на участке №1. Участок перехода между цехом по производству сыров Фета и цехом ЦМП и Участок эвакуационного пути через покрытие склада промежуточного хранения упаковки.</w:t>
      </w:r>
    </w:p>
    <w:p w14:paraId="77704699" w14:textId="2EDF9663" w:rsidR="002F4EEB" w:rsidRDefault="001719DE" w:rsidP="002F4EEB">
      <w:pPr>
        <w:pStyle w:val="Default"/>
        <w:ind w:left="720"/>
      </w:pPr>
      <w:r w:rsidRPr="002F4EEB">
        <w:t xml:space="preserve">Требуется выполнить </w:t>
      </w:r>
      <w:r>
        <w:t>покрытие несущих металлоконструкций, указанных на схеме ниже огнезащитным составом «Нертекс»</w:t>
      </w:r>
      <w:r w:rsidR="002F4EEB">
        <w:t xml:space="preserve"> </w:t>
      </w:r>
      <w:r w:rsidR="00715B58">
        <w:t>либо «Феникс СТС» - указать в КП используемы</w:t>
      </w:r>
      <w:r w:rsidR="00E14C66">
        <w:t>й</w:t>
      </w:r>
      <w:r w:rsidR="00715B58">
        <w:t xml:space="preserve"> материал </w:t>
      </w:r>
      <w:r w:rsidR="002F4EEB">
        <w:t>(возможно применение аналога при согласовании с заказчиком)</w:t>
      </w:r>
      <w:r w:rsidR="00D562EF">
        <w:t>.</w:t>
      </w:r>
      <w:r w:rsidR="00D562EF" w:rsidRPr="00D562EF">
        <w:rPr>
          <w:b/>
          <w:bCs/>
        </w:rPr>
        <w:t xml:space="preserve"> </w:t>
      </w:r>
      <w:r w:rsidR="00D562EF">
        <w:rPr>
          <w:b/>
          <w:bCs/>
        </w:rPr>
        <w:t>Существующее покрытие конструкций выполнено грунт-эмалью ПФ-115</w:t>
      </w:r>
      <w:r w:rsidR="00D562EF">
        <w:t>:</w:t>
      </w:r>
    </w:p>
    <w:p w14:paraId="72C70A8F" w14:textId="4A3B785F" w:rsidR="002F4EEB" w:rsidRDefault="002F4EEB" w:rsidP="002F4EEB">
      <w:pPr>
        <w:pStyle w:val="Default"/>
        <w:ind w:left="720"/>
        <w:rPr>
          <w:b/>
          <w:bCs/>
        </w:rPr>
      </w:pPr>
      <w:r w:rsidRPr="002F4EEB">
        <w:rPr>
          <w:b/>
          <w:bCs/>
        </w:rPr>
        <w:t>- стойки, связи, балки, фермы и прогоны</w:t>
      </w:r>
      <w:r w:rsidR="00436E23">
        <w:rPr>
          <w:b/>
          <w:bCs/>
        </w:rPr>
        <w:t xml:space="preserve"> </w:t>
      </w:r>
      <w:r w:rsidR="00436E23" w:rsidRPr="002F4EEB">
        <w:rPr>
          <w:b/>
          <w:bCs/>
        </w:rPr>
        <w:t xml:space="preserve">(Предел огнестойкости </w:t>
      </w:r>
      <w:r w:rsidR="00436E23" w:rsidRPr="002F4EEB">
        <w:rPr>
          <w:b/>
          <w:bCs/>
          <w:lang w:val="en-US"/>
        </w:rPr>
        <w:t>R</w:t>
      </w:r>
      <w:r w:rsidR="00436E23" w:rsidRPr="002F4EEB">
        <w:rPr>
          <w:b/>
          <w:bCs/>
        </w:rPr>
        <w:t>45</w:t>
      </w:r>
      <w:r w:rsidR="00436E23">
        <w:rPr>
          <w:b/>
          <w:bCs/>
        </w:rPr>
        <w:t>)</w:t>
      </w:r>
      <w:r>
        <w:t xml:space="preserve"> – </w:t>
      </w:r>
      <w:r w:rsidRPr="002F4EEB">
        <w:rPr>
          <w:b/>
          <w:bCs/>
        </w:rPr>
        <w:t>Общая площадь 310м2.).</w:t>
      </w:r>
    </w:p>
    <w:p w14:paraId="64DFCAE7" w14:textId="77777777" w:rsidR="00E14C66" w:rsidRDefault="00E14C66" w:rsidP="00E14C66">
      <w:pPr>
        <w:pStyle w:val="Default"/>
        <w:ind w:left="360"/>
      </w:pPr>
      <w:r>
        <w:t xml:space="preserve">Проектная документация по указанному участку является приложениями к данному ТЗ: </w:t>
      </w:r>
    </w:p>
    <w:p w14:paraId="7877F4BA" w14:textId="77777777" w:rsidR="00E14C66" w:rsidRDefault="00E14C66" w:rsidP="00E14C66">
      <w:pPr>
        <w:pStyle w:val="Default"/>
        <w:numPr>
          <w:ilvl w:val="0"/>
          <w:numId w:val="34"/>
        </w:numPr>
        <w:rPr>
          <w:b/>
          <w:bCs/>
        </w:rPr>
      </w:pPr>
      <w:r w:rsidRPr="000F1DBB">
        <w:rPr>
          <w:b/>
          <w:bCs/>
        </w:rPr>
        <w:t>04/18-АС.8</w:t>
      </w:r>
    </w:p>
    <w:p w14:paraId="2CF48A98" w14:textId="77777777" w:rsidR="00E14C66" w:rsidRDefault="00E14C66" w:rsidP="00E14C66">
      <w:pPr>
        <w:pStyle w:val="Default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04/18-КМ.13</w:t>
      </w:r>
    </w:p>
    <w:p w14:paraId="3C75A8FC" w14:textId="77777777" w:rsidR="00E14C66" w:rsidRDefault="00E14C66" w:rsidP="00E14C66">
      <w:pPr>
        <w:pStyle w:val="Default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«190516_Покрытие галереи»</w:t>
      </w:r>
    </w:p>
    <w:p w14:paraId="08E09521" w14:textId="77777777" w:rsidR="00E14C66" w:rsidRDefault="00E14C66" w:rsidP="00E14C66">
      <w:pPr>
        <w:pStyle w:val="Default"/>
        <w:numPr>
          <w:ilvl w:val="0"/>
          <w:numId w:val="34"/>
        </w:numPr>
        <w:rPr>
          <w:b/>
          <w:bCs/>
        </w:rPr>
      </w:pPr>
      <w:r w:rsidRPr="00E93FC2">
        <w:rPr>
          <w:b/>
          <w:bCs/>
        </w:rPr>
        <w:t>04/18-КМ.8 (Файл dwg)</w:t>
      </w:r>
    </w:p>
    <w:p w14:paraId="2AC5D4B4" w14:textId="77777777" w:rsidR="00E14C66" w:rsidRDefault="00E14C66" w:rsidP="00E14C66">
      <w:pPr>
        <w:pStyle w:val="Default"/>
        <w:numPr>
          <w:ilvl w:val="0"/>
          <w:numId w:val="34"/>
        </w:numPr>
        <w:rPr>
          <w:b/>
          <w:bCs/>
        </w:rPr>
      </w:pPr>
      <w:r w:rsidRPr="00E93FC2">
        <w:rPr>
          <w:b/>
          <w:bCs/>
        </w:rPr>
        <w:t>04/18-КМД.8 (Файл dwg)</w:t>
      </w:r>
    </w:p>
    <w:p w14:paraId="027DBC56" w14:textId="77777777" w:rsidR="00E14C66" w:rsidRPr="00E93FC2" w:rsidRDefault="00E14C66" w:rsidP="00E14C66">
      <w:pPr>
        <w:pStyle w:val="Default"/>
        <w:numPr>
          <w:ilvl w:val="0"/>
          <w:numId w:val="34"/>
        </w:numPr>
        <w:rPr>
          <w:b/>
          <w:bCs/>
        </w:rPr>
      </w:pPr>
      <w:r w:rsidRPr="00E93FC2">
        <w:rPr>
          <w:b/>
          <w:bCs/>
        </w:rPr>
        <w:t xml:space="preserve">КР2.1_29.05.2019 (склад ПХУ) (Файл </w:t>
      </w:r>
      <w:r w:rsidRPr="00E93FC2">
        <w:rPr>
          <w:b/>
          <w:bCs/>
          <w:lang w:val="en-US"/>
        </w:rPr>
        <w:t>pdf</w:t>
      </w:r>
      <w:r w:rsidRPr="00E93FC2">
        <w:rPr>
          <w:b/>
          <w:bCs/>
        </w:rPr>
        <w:t>)</w:t>
      </w:r>
    </w:p>
    <w:p w14:paraId="3BE1EA21" w14:textId="77777777" w:rsidR="00E14C66" w:rsidRPr="002F4EEB" w:rsidRDefault="00E14C66" w:rsidP="002F4EEB">
      <w:pPr>
        <w:pStyle w:val="Default"/>
        <w:ind w:left="720"/>
      </w:pPr>
    </w:p>
    <w:p w14:paraId="407162C6" w14:textId="5F48C692" w:rsidR="007E64AB" w:rsidRDefault="002F4EEB" w:rsidP="007E64AB">
      <w:pPr>
        <w:pStyle w:val="Default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E1C0532" wp14:editId="4BFD903E">
            <wp:extent cx="4348038" cy="3276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3017" cy="329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AE94" w14:textId="4E3A7B95" w:rsidR="002F4EEB" w:rsidRDefault="002F4EEB" w:rsidP="002F4EEB">
      <w:pPr>
        <w:pStyle w:val="Default"/>
        <w:jc w:val="right"/>
      </w:pPr>
      <w:r w:rsidRPr="002F4EEB">
        <w:lastRenderedPageBreak/>
        <w:t>Рис 1.1. Схема участка №1</w:t>
      </w:r>
    </w:p>
    <w:p w14:paraId="5B62600B" w14:textId="1F41B725" w:rsidR="002F4EEB" w:rsidRPr="002F4EEB" w:rsidRDefault="002F4EEB" w:rsidP="002F4EEB">
      <w:pPr>
        <w:pStyle w:val="Default"/>
        <w:numPr>
          <w:ilvl w:val="1"/>
          <w:numId w:val="28"/>
        </w:numPr>
      </w:pPr>
      <w:r w:rsidRPr="002F4EEB">
        <w:rPr>
          <w:b/>
          <w:bCs/>
        </w:rPr>
        <w:t>Участок №</w:t>
      </w:r>
      <w:r>
        <w:rPr>
          <w:b/>
          <w:bCs/>
        </w:rPr>
        <w:t>2</w:t>
      </w:r>
      <w:r w:rsidRPr="002F4EEB">
        <w:rPr>
          <w:b/>
          <w:bCs/>
        </w:rPr>
        <w:t>:</w:t>
      </w:r>
      <w:r>
        <w:t xml:space="preserve"> </w:t>
      </w:r>
      <w:r w:rsidRPr="002F4EEB">
        <w:t>Огнезащитное покрытие на участке №</w:t>
      </w:r>
      <w:r>
        <w:t>2</w:t>
      </w:r>
      <w:r w:rsidRPr="002F4EEB">
        <w:t xml:space="preserve">. Участок </w:t>
      </w:r>
      <w:r w:rsidR="00715B58">
        <w:t xml:space="preserve">перекрытия эвакуационного коридора в производственном здании на отм. +7,5м </w:t>
      </w:r>
      <w:r w:rsidRPr="002F4EEB">
        <w:t>и</w:t>
      </w:r>
      <w:r w:rsidR="00715B58">
        <w:t xml:space="preserve"> +4,8, а также всех видимых и незакрытых частей конструктива эвакуационной лестницы от отм. +0,00 до отм. +17,00м.</w:t>
      </w:r>
    </w:p>
    <w:p w14:paraId="680B69B9" w14:textId="79C0AEF4" w:rsidR="002F4EEB" w:rsidRDefault="001719DE" w:rsidP="002F4EEB">
      <w:pPr>
        <w:pStyle w:val="Default"/>
        <w:ind w:left="720"/>
      </w:pPr>
      <w:r w:rsidRPr="002F4EEB">
        <w:t xml:space="preserve">Требуется выполнить </w:t>
      </w:r>
      <w:r>
        <w:t>покрытие несущих металлоконструкций, указанных на схеме ниже огнезащитным составом «Нертекс»</w:t>
      </w:r>
      <w:r w:rsidR="002F4EEB">
        <w:t xml:space="preserve"> </w:t>
      </w:r>
      <w:r w:rsidR="00715B58">
        <w:t>либо «Феникс СТС» - указать в КП используемы</w:t>
      </w:r>
      <w:r w:rsidR="00E14C66">
        <w:t>й</w:t>
      </w:r>
      <w:r w:rsidR="00715B58">
        <w:t xml:space="preserve"> материал </w:t>
      </w:r>
      <w:r w:rsidR="002F4EEB">
        <w:t>(возможно применение аналога при согласовании с заказчиком)</w:t>
      </w:r>
      <w:r w:rsidR="00715B58" w:rsidRPr="00E14C66">
        <w:rPr>
          <w:b/>
          <w:bCs/>
        </w:rPr>
        <w:t xml:space="preserve"> общая площадь покрытия на данном участке составляет 640м2</w:t>
      </w:r>
      <w:r w:rsidR="00D562EF">
        <w:rPr>
          <w:b/>
          <w:bCs/>
        </w:rPr>
        <w:t>. Существующее покрытие конструкций выполнено грунт-эмалью ПФ-115</w:t>
      </w:r>
      <w:r w:rsidR="00D562EF">
        <w:t>:</w:t>
      </w:r>
      <w:r w:rsidR="002F4EEB">
        <w:t xml:space="preserve"> </w:t>
      </w:r>
    </w:p>
    <w:p w14:paraId="18E3D559" w14:textId="4509EAE4" w:rsidR="002F4EEB" w:rsidRDefault="002F4EEB" w:rsidP="002F4EEB">
      <w:pPr>
        <w:pStyle w:val="Default"/>
        <w:ind w:left="720"/>
        <w:rPr>
          <w:b/>
          <w:bCs/>
        </w:rPr>
      </w:pPr>
      <w:r w:rsidRPr="002F4EEB">
        <w:rPr>
          <w:b/>
          <w:bCs/>
        </w:rPr>
        <w:t xml:space="preserve">- </w:t>
      </w:r>
      <w:r w:rsidR="00715B58">
        <w:rPr>
          <w:b/>
          <w:bCs/>
        </w:rPr>
        <w:t xml:space="preserve">колонны, связи, распорки, надколонники </w:t>
      </w:r>
      <w:r w:rsidR="00715B58" w:rsidRPr="002F4EEB">
        <w:rPr>
          <w:b/>
          <w:bCs/>
        </w:rPr>
        <w:t xml:space="preserve">(Предел огнестойкости </w:t>
      </w:r>
      <w:r w:rsidR="00715B58" w:rsidRPr="002F4EEB">
        <w:rPr>
          <w:b/>
          <w:bCs/>
          <w:lang w:val="en-US"/>
        </w:rPr>
        <w:t>R</w:t>
      </w:r>
      <w:r w:rsidR="00715B58">
        <w:rPr>
          <w:b/>
          <w:bCs/>
        </w:rPr>
        <w:t xml:space="preserve">90 </w:t>
      </w:r>
      <w:r>
        <w:t>–</w:t>
      </w:r>
      <w:r w:rsidR="00715B58">
        <w:t xml:space="preserve"> </w:t>
      </w:r>
      <w:r w:rsidRPr="002F4EEB">
        <w:rPr>
          <w:b/>
          <w:bCs/>
        </w:rPr>
        <w:t xml:space="preserve">площадь </w:t>
      </w:r>
      <w:r w:rsidR="00E14C66">
        <w:rPr>
          <w:b/>
          <w:bCs/>
        </w:rPr>
        <w:t>250</w:t>
      </w:r>
      <w:r w:rsidRPr="002F4EEB">
        <w:rPr>
          <w:b/>
          <w:bCs/>
        </w:rPr>
        <w:t>м2.</w:t>
      </w:r>
      <w:r w:rsidRPr="002F4EEB">
        <w:t xml:space="preserve"> </w:t>
      </w:r>
    </w:p>
    <w:p w14:paraId="0E540037" w14:textId="1072CBF0" w:rsidR="00715B58" w:rsidRDefault="00715B58" w:rsidP="00715B58">
      <w:pPr>
        <w:pStyle w:val="Default"/>
        <w:ind w:left="720"/>
        <w:rPr>
          <w:b/>
          <w:bCs/>
        </w:rPr>
      </w:pPr>
      <w:r>
        <w:rPr>
          <w:b/>
          <w:bCs/>
        </w:rPr>
        <w:t xml:space="preserve">- балки и косоуры л/к </w:t>
      </w:r>
      <w:r w:rsidRPr="002F4EEB">
        <w:rPr>
          <w:b/>
          <w:bCs/>
        </w:rPr>
        <w:t xml:space="preserve">(Предел огнестойкости </w:t>
      </w:r>
      <w:r w:rsidRPr="002F4EEB">
        <w:rPr>
          <w:b/>
          <w:bCs/>
          <w:lang w:val="en-US"/>
        </w:rPr>
        <w:t>R</w:t>
      </w:r>
      <w:r>
        <w:rPr>
          <w:b/>
          <w:bCs/>
        </w:rPr>
        <w:t>60</w:t>
      </w:r>
      <w:r w:rsidRPr="002F4EEB">
        <w:rPr>
          <w:b/>
          <w:bCs/>
        </w:rPr>
        <w:t>)</w:t>
      </w:r>
      <w:r>
        <w:rPr>
          <w:b/>
          <w:bCs/>
        </w:rPr>
        <w:t xml:space="preserve"> - </w:t>
      </w:r>
      <w:r w:rsidRPr="002F4EEB">
        <w:rPr>
          <w:b/>
          <w:bCs/>
        </w:rPr>
        <w:t xml:space="preserve">площадь </w:t>
      </w:r>
      <w:r>
        <w:rPr>
          <w:b/>
          <w:bCs/>
        </w:rPr>
        <w:t>140</w:t>
      </w:r>
      <w:r w:rsidRPr="002F4EEB">
        <w:rPr>
          <w:b/>
          <w:bCs/>
        </w:rPr>
        <w:t>м2.</w:t>
      </w:r>
    </w:p>
    <w:p w14:paraId="50C02728" w14:textId="2B3CF9B9" w:rsidR="00715B58" w:rsidRDefault="00715B58" w:rsidP="00715B58">
      <w:pPr>
        <w:pStyle w:val="Default"/>
        <w:ind w:left="720"/>
        <w:rPr>
          <w:b/>
          <w:bCs/>
        </w:rPr>
      </w:pPr>
      <w:r>
        <w:rPr>
          <w:b/>
          <w:bCs/>
        </w:rPr>
        <w:t>- балки перекрытия (</w:t>
      </w:r>
      <w:r w:rsidRPr="002F4EEB">
        <w:rPr>
          <w:b/>
          <w:bCs/>
        </w:rPr>
        <w:t xml:space="preserve">Предел огнестойкости </w:t>
      </w:r>
      <w:r w:rsidRPr="002F4EEB">
        <w:rPr>
          <w:b/>
          <w:bCs/>
          <w:lang w:val="en-US"/>
        </w:rPr>
        <w:t>R</w:t>
      </w:r>
      <w:r>
        <w:rPr>
          <w:b/>
          <w:bCs/>
        </w:rPr>
        <w:t>45) – площадь 180м2.</w:t>
      </w:r>
    </w:p>
    <w:p w14:paraId="285ADB46" w14:textId="1F3CCF1C" w:rsidR="00715B58" w:rsidRDefault="00715B58" w:rsidP="00715B58">
      <w:pPr>
        <w:pStyle w:val="Default"/>
        <w:ind w:left="720"/>
        <w:rPr>
          <w:b/>
          <w:bCs/>
        </w:rPr>
      </w:pPr>
      <w:r>
        <w:rPr>
          <w:b/>
          <w:bCs/>
        </w:rPr>
        <w:t>- балки покрытия, фермы, распорки, прогоны (</w:t>
      </w:r>
      <w:r w:rsidRPr="002F4EEB">
        <w:rPr>
          <w:b/>
          <w:bCs/>
        </w:rPr>
        <w:t xml:space="preserve">Предел огнестойкости </w:t>
      </w:r>
      <w:r w:rsidRPr="002F4EEB">
        <w:rPr>
          <w:b/>
          <w:bCs/>
          <w:lang w:val="en-US"/>
        </w:rPr>
        <w:t>R</w:t>
      </w:r>
      <w:r>
        <w:rPr>
          <w:b/>
          <w:bCs/>
        </w:rPr>
        <w:t>15)  - площадь 70м2.</w:t>
      </w:r>
    </w:p>
    <w:p w14:paraId="7AE225E8" w14:textId="1E15ABEF" w:rsidR="00E14C66" w:rsidRDefault="00E14C66" w:rsidP="00E14C66">
      <w:pPr>
        <w:pStyle w:val="Default"/>
        <w:ind w:left="360"/>
        <w:rPr>
          <w:b/>
          <w:bCs/>
        </w:rPr>
      </w:pPr>
      <w:r>
        <w:t xml:space="preserve">Проектная документация по указанному участку является приложениями к данному ТЗ: </w:t>
      </w:r>
    </w:p>
    <w:p w14:paraId="4AADC519" w14:textId="77777777" w:rsidR="00E14C66" w:rsidRDefault="00E14C66" w:rsidP="00E14C66">
      <w:pPr>
        <w:pStyle w:val="Default"/>
        <w:numPr>
          <w:ilvl w:val="0"/>
          <w:numId w:val="37"/>
        </w:numPr>
        <w:rPr>
          <w:b/>
          <w:bCs/>
        </w:rPr>
      </w:pPr>
      <w:r>
        <w:rPr>
          <w:b/>
          <w:bCs/>
        </w:rPr>
        <w:t>04/18-КМ.</w:t>
      </w:r>
      <w:r w:rsidRPr="00531E62">
        <w:rPr>
          <w:b/>
          <w:bCs/>
        </w:rPr>
        <w:t>12</w:t>
      </w:r>
      <w:r>
        <w:rPr>
          <w:b/>
          <w:bCs/>
        </w:rPr>
        <w:t xml:space="preserve"> (Файл </w:t>
      </w:r>
      <w:r w:rsidRPr="00531E62">
        <w:rPr>
          <w:b/>
          <w:bCs/>
        </w:rPr>
        <w:t>pdf</w:t>
      </w:r>
      <w:r>
        <w:rPr>
          <w:b/>
          <w:bCs/>
        </w:rPr>
        <w:t>)</w:t>
      </w:r>
    </w:p>
    <w:p w14:paraId="076F273A" w14:textId="77777777" w:rsidR="00E14C66" w:rsidRDefault="00E14C66" w:rsidP="00E14C66">
      <w:pPr>
        <w:pStyle w:val="Default"/>
        <w:numPr>
          <w:ilvl w:val="0"/>
          <w:numId w:val="37"/>
        </w:numPr>
        <w:rPr>
          <w:b/>
          <w:bCs/>
        </w:rPr>
      </w:pPr>
      <w:r>
        <w:rPr>
          <w:b/>
          <w:bCs/>
        </w:rPr>
        <w:t>04/18-КМД.</w:t>
      </w:r>
      <w:r w:rsidRPr="00531E62">
        <w:rPr>
          <w:b/>
          <w:bCs/>
        </w:rPr>
        <w:t>12</w:t>
      </w:r>
      <w:r>
        <w:rPr>
          <w:b/>
          <w:bCs/>
        </w:rPr>
        <w:t xml:space="preserve"> (Файл </w:t>
      </w:r>
      <w:r w:rsidRPr="00531E62">
        <w:rPr>
          <w:b/>
          <w:bCs/>
        </w:rPr>
        <w:t>pdf</w:t>
      </w:r>
      <w:r>
        <w:rPr>
          <w:b/>
          <w:bCs/>
        </w:rPr>
        <w:t>)</w:t>
      </w:r>
    </w:p>
    <w:p w14:paraId="239B4154" w14:textId="77777777" w:rsidR="00E14C66" w:rsidRDefault="00E14C66" w:rsidP="00E14C66">
      <w:pPr>
        <w:pStyle w:val="Default"/>
        <w:numPr>
          <w:ilvl w:val="0"/>
          <w:numId w:val="37"/>
        </w:numPr>
        <w:rPr>
          <w:b/>
          <w:bCs/>
        </w:rPr>
      </w:pPr>
      <w:r>
        <w:rPr>
          <w:b/>
          <w:bCs/>
        </w:rPr>
        <w:t xml:space="preserve">04/18-КМД.14_05.09.2019 (Файл </w:t>
      </w:r>
      <w:r w:rsidRPr="00531E62">
        <w:rPr>
          <w:b/>
          <w:bCs/>
        </w:rPr>
        <w:t>pdf</w:t>
      </w:r>
      <w:r>
        <w:rPr>
          <w:b/>
          <w:bCs/>
        </w:rPr>
        <w:t>)</w:t>
      </w:r>
    </w:p>
    <w:p w14:paraId="1626032B" w14:textId="77777777" w:rsidR="00E14C66" w:rsidRDefault="00E14C66" w:rsidP="00E14C66">
      <w:pPr>
        <w:pStyle w:val="Default"/>
        <w:numPr>
          <w:ilvl w:val="0"/>
          <w:numId w:val="37"/>
        </w:numPr>
        <w:rPr>
          <w:b/>
          <w:bCs/>
        </w:rPr>
      </w:pPr>
      <w:r>
        <w:rPr>
          <w:b/>
          <w:bCs/>
        </w:rPr>
        <w:t>04/18-КМД.</w:t>
      </w:r>
      <w:r w:rsidRPr="00531E62">
        <w:rPr>
          <w:b/>
          <w:bCs/>
        </w:rPr>
        <w:t>1</w:t>
      </w:r>
      <w:r>
        <w:rPr>
          <w:b/>
          <w:bCs/>
        </w:rPr>
        <w:t xml:space="preserve">4 (Файл </w:t>
      </w:r>
      <w:r w:rsidRPr="00531E62">
        <w:rPr>
          <w:b/>
          <w:bCs/>
        </w:rPr>
        <w:t>pdf</w:t>
      </w:r>
      <w:r>
        <w:rPr>
          <w:b/>
          <w:bCs/>
        </w:rPr>
        <w:t>)</w:t>
      </w:r>
    </w:p>
    <w:p w14:paraId="3210D450" w14:textId="37F5369B" w:rsidR="00E14C66" w:rsidRDefault="00E14C66" w:rsidP="00715B58">
      <w:pPr>
        <w:pStyle w:val="Default"/>
        <w:ind w:left="720"/>
        <w:rPr>
          <w:b/>
          <w:bCs/>
        </w:rPr>
      </w:pPr>
    </w:p>
    <w:p w14:paraId="6ACAA6FB" w14:textId="45527AA6" w:rsidR="00436E23" w:rsidRPr="00436E23" w:rsidRDefault="00E14C66" w:rsidP="00436E23">
      <w:pPr>
        <w:pStyle w:val="Default"/>
        <w:numPr>
          <w:ilvl w:val="1"/>
          <w:numId w:val="28"/>
        </w:numPr>
      </w:pPr>
      <w:r w:rsidRPr="00E14C66">
        <w:rPr>
          <w:b/>
          <w:bCs/>
        </w:rPr>
        <w:t>Участок №3:</w:t>
      </w:r>
      <w:r>
        <w:t xml:space="preserve"> </w:t>
      </w:r>
      <w:r w:rsidRPr="002F4EEB">
        <w:t>Огнезащитное покрытие на участке №</w:t>
      </w:r>
      <w:r>
        <w:t>3</w:t>
      </w:r>
      <w:r w:rsidRPr="002F4EEB">
        <w:t xml:space="preserve">. </w:t>
      </w:r>
      <w:r w:rsidRPr="00E14C66">
        <w:t>Участок по подготовке ледяной воды производственного здания 2го этапа</w:t>
      </w:r>
      <w:r w:rsidR="00436E23">
        <w:t xml:space="preserve"> </w:t>
      </w:r>
      <w:r w:rsidR="00436E23" w:rsidRPr="00436E23">
        <w:t>в осях Б-Г/18-21 (собственные оси, указанные в КР- Ал-Вл/1л-4л)</w:t>
      </w:r>
      <w:r w:rsidR="00436E23">
        <w:t>.</w:t>
      </w:r>
    </w:p>
    <w:p w14:paraId="617E51F3" w14:textId="3D8A13ED" w:rsidR="00E14C66" w:rsidRDefault="001719DE" w:rsidP="00E14C66">
      <w:pPr>
        <w:pStyle w:val="Default"/>
        <w:ind w:left="720"/>
      </w:pPr>
      <w:r w:rsidRPr="002F4EEB">
        <w:t xml:space="preserve">Требуется выполнить </w:t>
      </w:r>
      <w:r>
        <w:t>покрытие несущих металлоконструкций, указанных на схеме ниже огнезащитным составом «Нертекс»</w:t>
      </w:r>
      <w:r w:rsidR="00E14C66">
        <w:t xml:space="preserve"> либо «Феникс СТС» - указать в КП используемый материал (возможно применение аналога при согласовании с заказчиком)</w:t>
      </w:r>
      <w:r w:rsidR="00E14C66" w:rsidRPr="00E14C66">
        <w:rPr>
          <w:b/>
          <w:bCs/>
        </w:rPr>
        <w:t xml:space="preserve"> общая площадь покрытия на данном участке составляет </w:t>
      </w:r>
      <w:r w:rsidR="00436E23">
        <w:rPr>
          <w:b/>
          <w:bCs/>
        </w:rPr>
        <w:t>35</w:t>
      </w:r>
      <w:r w:rsidR="00E14C66" w:rsidRPr="00E14C66">
        <w:rPr>
          <w:b/>
          <w:bCs/>
        </w:rPr>
        <w:t>0м2</w:t>
      </w:r>
      <w:r w:rsidR="00D562EF">
        <w:rPr>
          <w:b/>
          <w:bCs/>
        </w:rPr>
        <w:t>.</w:t>
      </w:r>
      <w:r w:rsidR="00D562EF" w:rsidRPr="00D562EF">
        <w:rPr>
          <w:b/>
          <w:bCs/>
        </w:rPr>
        <w:t xml:space="preserve"> </w:t>
      </w:r>
      <w:r w:rsidR="00D562EF">
        <w:rPr>
          <w:b/>
          <w:bCs/>
        </w:rPr>
        <w:t>Существующее покрытие конструкций выполнено грунт-эмалью ПФ-115</w:t>
      </w:r>
      <w:r w:rsidR="00D562EF">
        <w:t>:</w:t>
      </w:r>
    </w:p>
    <w:p w14:paraId="461AB1B7" w14:textId="12EA0174" w:rsidR="00E14C66" w:rsidRDefault="00E14C66" w:rsidP="00E14C66">
      <w:pPr>
        <w:pStyle w:val="Default"/>
        <w:ind w:left="720"/>
        <w:rPr>
          <w:b/>
          <w:bCs/>
        </w:rPr>
      </w:pPr>
      <w:r w:rsidRPr="002F4EEB">
        <w:rPr>
          <w:b/>
          <w:bCs/>
        </w:rPr>
        <w:t xml:space="preserve">- </w:t>
      </w:r>
      <w:r>
        <w:rPr>
          <w:b/>
          <w:bCs/>
        </w:rPr>
        <w:t xml:space="preserve">колонны, связи, распорки </w:t>
      </w:r>
      <w:r w:rsidRPr="002F4EEB">
        <w:rPr>
          <w:b/>
          <w:bCs/>
        </w:rPr>
        <w:t xml:space="preserve">(Предел огнестойкости </w:t>
      </w:r>
      <w:r w:rsidRPr="002F4EEB">
        <w:rPr>
          <w:b/>
          <w:bCs/>
          <w:lang w:val="en-US"/>
        </w:rPr>
        <w:t>R</w:t>
      </w:r>
      <w:r>
        <w:rPr>
          <w:b/>
          <w:bCs/>
        </w:rPr>
        <w:t>90</w:t>
      </w:r>
      <w:r w:rsidR="0002657E">
        <w:rPr>
          <w:b/>
          <w:bCs/>
        </w:rPr>
        <w:t>)</w:t>
      </w:r>
      <w:r>
        <w:rPr>
          <w:b/>
          <w:bCs/>
        </w:rPr>
        <w:t xml:space="preserve"> </w:t>
      </w:r>
      <w:r>
        <w:t xml:space="preserve">– </w:t>
      </w:r>
      <w:r w:rsidRPr="002F4EEB">
        <w:rPr>
          <w:b/>
          <w:bCs/>
        </w:rPr>
        <w:t xml:space="preserve">площадь </w:t>
      </w:r>
      <w:r w:rsidR="00436E23">
        <w:rPr>
          <w:b/>
          <w:bCs/>
        </w:rPr>
        <w:t>1</w:t>
      </w:r>
      <w:r>
        <w:rPr>
          <w:b/>
          <w:bCs/>
        </w:rPr>
        <w:t>5</w:t>
      </w:r>
      <w:r w:rsidR="00436E23">
        <w:rPr>
          <w:b/>
          <w:bCs/>
        </w:rPr>
        <w:t>5</w:t>
      </w:r>
      <w:r w:rsidRPr="002F4EEB">
        <w:rPr>
          <w:b/>
          <w:bCs/>
        </w:rPr>
        <w:t>м2.</w:t>
      </w:r>
      <w:r w:rsidRPr="002F4EEB">
        <w:t xml:space="preserve"> </w:t>
      </w:r>
    </w:p>
    <w:p w14:paraId="0D2EA2D0" w14:textId="1400AF5D" w:rsidR="00E14C66" w:rsidRDefault="00E14C66" w:rsidP="00E14C66">
      <w:pPr>
        <w:pStyle w:val="Default"/>
        <w:ind w:left="720"/>
        <w:rPr>
          <w:b/>
          <w:bCs/>
        </w:rPr>
      </w:pPr>
      <w:r>
        <w:rPr>
          <w:b/>
          <w:bCs/>
        </w:rPr>
        <w:t xml:space="preserve">- </w:t>
      </w:r>
      <w:r w:rsidR="00436E23">
        <w:rPr>
          <w:b/>
          <w:bCs/>
        </w:rPr>
        <w:t xml:space="preserve">связи </w:t>
      </w:r>
      <w:r>
        <w:rPr>
          <w:b/>
          <w:bCs/>
        </w:rPr>
        <w:t>покрытия, фермы, прогоны</w:t>
      </w:r>
      <w:r w:rsidR="00436E23">
        <w:rPr>
          <w:b/>
          <w:bCs/>
        </w:rPr>
        <w:t>, подкосы</w:t>
      </w:r>
      <w:r>
        <w:rPr>
          <w:b/>
          <w:bCs/>
        </w:rPr>
        <w:t xml:space="preserve"> (</w:t>
      </w:r>
      <w:r w:rsidRPr="002F4EEB">
        <w:rPr>
          <w:b/>
          <w:bCs/>
        </w:rPr>
        <w:t xml:space="preserve">Предел огнестойкости </w:t>
      </w:r>
      <w:r w:rsidRPr="002F4EEB">
        <w:rPr>
          <w:b/>
          <w:bCs/>
          <w:lang w:val="en-US"/>
        </w:rPr>
        <w:t>R</w:t>
      </w:r>
      <w:r>
        <w:rPr>
          <w:b/>
          <w:bCs/>
        </w:rPr>
        <w:t xml:space="preserve">15)  - площадь </w:t>
      </w:r>
      <w:r w:rsidR="00436E23">
        <w:rPr>
          <w:b/>
          <w:bCs/>
        </w:rPr>
        <w:t>195</w:t>
      </w:r>
      <w:r>
        <w:rPr>
          <w:b/>
          <w:bCs/>
        </w:rPr>
        <w:t>м2.</w:t>
      </w:r>
    </w:p>
    <w:p w14:paraId="5128B524" w14:textId="77777777" w:rsidR="00E14C66" w:rsidRDefault="00E14C66" w:rsidP="00E14C66">
      <w:pPr>
        <w:pStyle w:val="Default"/>
        <w:ind w:left="360"/>
        <w:rPr>
          <w:b/>
          <w:bCs/>
        </w:rPr>
      </w:pPr>
      <w:r>
        <w:t xml:space="preserve">Проектная документация по указанному участку является приложениями к данному ТЗ: </w:t>
      </w:r>
    </w:p>
    <w:p w14:paraId="553CBC43" w14:textId="2FB35463" w:rsidR="00E14C66" w:rsidRDefault="00E51BCF" w:rsidP="00E51BCF">
      <w:pPr>
        <w:pStyle w:val="Default"/>
        <w:numPr>
          <w:ilvl w:val="0"/>
          <w:numId w:val="43"/>
        </w:numPr>
        <w:rPr>
          <w:b/>
          <w:bCs/>
        </w:rPr>
      </w:pPr>
      <w:r w:rsidRPr="00E51BCF">
        <w:rPr>
          <w:b/>
          <w:bCs/>
        </w:rPr>
        <w:t>КМ от 25.09.2018</w:t>
      </w:r>
      <w:r>
        <w:rPr>
          <w:b/>
          <w:bCs/>
        </w:rPr>
        <w:t xml:space="preserve"> (Файл </w:t>
      </w:r>
      <w:r>
        <w:rPr>
          <w:b/>
          <w:bCs/>
          <w:lang w:val="en-US"/>
        </w:rPr>
        <w:t>pdf</w:t>
      </w:r>
      <w:r>
        <w:rPr>
          <w:b/>
          <w:bCs/>
        </w:rPr>
        <w:t>)</w:t>
      </w:r>
    </w:p>
    <w:p w14:paraId="0DB9189C" w14:textId="7DAE555B" w:rsidR="00E51BCF" w:rsidRPr="00E51BCF" w:rsidRDefault="00E51BCF" w:rsidP="00E51BCF">
      <w:pPr>
        <w:pStyle w:val="Default"/>
        <w:numPr>
          <w:ilvl w:val="0"/>
          <w:numId w:val="43"/>
        </w:numPr>
        <w:rPr>
          <w:b/>
          <w:bCs/>
        </w:rPr>
      </w:pPr>
      <w:r w:rsidRPr="00E51BCF">
        <w:rPr>
          <w:b/>
          <w:bCs/>
        </w:rPr>
        <w:t>КМД от 19.02.19</w:t>
      </w:r>
      <w:r>
        <w:rPr>
          <w:b/>
          <w:bCs/>
          <w:lang w:val="en-US"/>
        </w:rPr>
        <w:t xml:space="preserve"> (</w:t>
      </w:r>
      <w:r>
        <w:rPr>
          <w:b/>
          <w:bCs/>
        </w:rPr>
        <w:t xml:space="preserve">Файл </w:t>
      </w:r>
      <w:r>
        <w:rPr>
          <w:b/>
          <w:bCs/>
          <w:lang w:val="en-US"/>
        </w:rPr>
        <w:t>dwg)</w:t>
      </w:r>
    </w:p>
    <w:p w14:paraId="240D7BF2" w14:textId="0926D1CB" w:rsidR="00E51BCF" w:rsidRDefault="00E51BCF" w:rsidP="00E51BCF">
      <w:pPr>
        <w:pStyle w:val="Default"/>
        <w:numPr>
          <w:ilvl w:val="0"/>
          <w:numId w:val="43"/>
        </w:numPr>
        <w:rPr>
          <w:b/>
          <w:bCs/>
        </w:rPr>
      </w:pPr>
      <w:r w:rsidRPr="00E51BCF">
        <w:rPr>
          <w:b/>
          <w:bCs/>
        </w:rPr>
        <w:t>КМД ч.1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 xml:space="preserve">(Файл </w:t>
      </w:r>
      <w:r>
        <w:rPr>
          <w:b/>
          <w:bCs/>
          <w:lang w:val="en-US"/>
        </w:rPr>
        <w:t>pdf</w:t>
      </w:r>
      <w:r>
        <w:rPr>
          <w:b/>
          <w:bCs/>
        </w:rPr>
        <w:t>)</w:t>
      </w:r>
    </w:p>
    <w:p w14:paraId="2F33986B" w14:textId="314B1570" w:rsidR="00E51BCF" w:rsidRDefault="00E51BCF" w:rsidP="00E51BCF">
      <w:pPr>
        <w:pStyle w:val="Default"/>
        <w:numPr>
          <w:ilvl w:val="0"/>
          <w:numId w:val="43"/>
        </w:numPr>
        <w:rPr>
          <w:b/>
          <w:bCs/>
        </w:rPr>
      </w:pPr>
      <w:r w:rsidRPr="00E51BCF">
        <w:rPr>
          <w:b/>
          <w:bCs/>
        </w:rPr>
        <w:t>КМД-2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 xml:space="preserve">(Файл </w:t>
      </w:r>
      <w:r>
        <w:rPr>
          <w:b/>
          <w:bCs/>
          <w:lang w:val="en-US"/>
        </w:rPr>
        <w:t>pdf</w:t>
      </w:r>
      <w:r>
        <w:rPr>
          <w:b/>
          <w:bCs/>
        </w:rPr>
        <w:t>)</w:t>
      </w:r>
    </w:p>
    <w:p w14:paraId="683E8BA2" w14:textId="28824879" w:rsidR="00E51BCF" w:rsidRDefault="00E51BCF" w:rsidP="00E51BCF">
      <w:pPr>
        <w:pStyle w:val="Default"/>
        <w:numPr>
          <w:ilvl w:val="0"/>
          <w:numId w:val="43"/>
        </w:numPr>
        <w:rPr>
          <w:b/>
          <w:bCs/>
        </w:rPr>
      </w:pPr>
      <w:r w:rsidRPr="00E51BCF">
        <w:rPr>
          <w:b/>
          <w:bCs/>
        </w:rPr>
        <w:t>КМД-3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 xml:space="preserve">(Файл </w:t>
      </w:r>
      <w:r>
        <w:rPr>
          <w:b/>
          <w:bCs/>
          <w:lang w:val="en-US"/>
        </w:rPr>
        <w:t>pdf</w:t>
      </w:r>
      <w:r>
        <w:rPr>
          <w:b/>
          <w:bCs/>
        </w:rPr>
        <w:t>)</w:t>
      </w:r>
    </w:p>
    <w:p w14:paraId="34A3EE21" w14:textId="77777777" w:rsidR="002F4EEB" w:rsidRDefault="002F4EEB" w:rsidP="002F4EEB">
      <w:pPr>
        <w:pStyle w:val="Default"/>
        <w:jc w:val="right"/>
      </w:pPr>
    </w:p>
    <w:p w14:paraId="541C604C" w14:textId="7F39D398" w:rsidR="002F4EEB" w:rsidRDefault="002F4EEB" w:rsidP="002F4EEB">
      <w:pPr>
        <w:pStyle w:val="Default"/>
        <w:jc w:val="right"/>
      </w:pPr>
      <w:r>
        <w:rPr>
          <w:noProof/>
        </w:rPr>
        <w:lastRenderedPageBreak/>
        <w:drawing>
          <wp:inline distT="0" distB="0" distL="0" distR="0" wp14:anchorId="463FAAEF" wp14:editId="68B3099D">
            <wp:extent cx="5939790" cy="541591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3196" w14:textId="5EAADCCF" w:rsidR="002F4EEB" w:rsidRDefault="002F4EEB" w:rsidP="002F4EEB">
      <w:pPr>
        <w:pStyle w:val="Default"/>
        <w:jc w:val="right"/>
      </w:pPr>
      <w:r w:rsidRPr="002F4EEB">
        <w:t>Рис 1.</w:t>
      </w:r>
      <w:r>
        <w:t>2</w:t>
      </w:r>
      <w:r w:rsidRPr="002F4EEB">
        <w:t>. Схема участк</w:t>
      </w:r>
      <w:r>
        <w:t>ов</w:t>
      </w:r>
      <w:r w:rsidRPr="002F4EEB">
        <w:t xml:space="preserve"> №</w:t>
      </w:r>
      <w:r>
        <w:t>2 и №3.</w:t>
      </w:r>
    </w:p>
    <w:p w14:paraId="1EFF1EA2" w14:textId="33FB2A0A" w:rsidR="00D562EF" w:rsidRPr="00436E23" w:rsidRDefault="00D562EF" w:rsidP="00D562EF">
      <w:pPr>
        <w:pStyle w:val="Default"/>
        <w:numPr>
          <w:ilvl w:val="1"/>
          <w:numId w:val="28"/>
        </w:numPr>
      </w:pPr>
      <w:r w:rsidRPr="00E14C66">
        <w:rPr>
          <w:b/>
          <w:bCs/>
        </w:rPr>
        <w:t>Участок №</w:t>
      </w:r>
      <w:r>
        <w:rPr>
          <w:b/>
          <w:bCs/>
        </w:rPr>
        <w:t>4</w:t>
      </w:r>
      <w:r w:rsidRPr="00E14C66">
        <w:rPr>
          <w:b/>
          <w:bCs/>
        </w:rPr>
        <w:t>:</w:t>
      </w:r>
      <w:r>
        <w:t xml:space="preserve"> </w:t>
      </w:r>
      <w:r w:rsidRPr="002F4EEB">
        <w:t>Огнезащитное покрытие на участке №</w:t>
      </w:r>
      <w:r>
        <w:t>4</w:t>
      </w:r>
      <w:r w:rsidRPr="002F4EEB">
        <w:t xml:space="preserve">. </w:t>
      </w:r>
      <w:r w:rsidRPr="00E14C66">
        <w:t xml:space="preserve">Участок </w:t>
      </w:r>
      <w:r>
        <w:t>новой сушки про</w:t>
      </w:r>
      <w:r w:rsidRPr="00E14C66">
        <w:t xml:space="preserve">изводственного здания </w:t>
      </w:r>
      <w:r>
        <w:t>3</w:t>
      </w:r>
      <w:r w:rsidRPr="00E14C66">
        <w:t>го этапа</w:t>
      </w:r>
      <w:r>
        <w:t xml:space="preserve"> </w:t>
      </w:r>
      <w:r w:rsidRPr="00436E23">
        <w:t xml:space="preserve">в осях </w:t>
      </w:r>
      <w:r>
        <w:t>22</w:t>
      </w:r>
      <w:r w:rsidRPr="00436E23">
        <w:t>-</w:t>
      </w:r>
      <w:r>
        <w:t>24</w:t>
      </w:r>
      <w:r w:rsidRPr="00436E23">
        <w:t>/</w:t>
      </w:r>
      <w:r>
        <w:t>А</w:t>
      </w:r>
      <w:r w:rsidR="009549CD">
        <w:t>*</w:t>
      </w:r>
      <w:r>
        <w:t>-</w:t>
      </w:r>
      <w:r w:rsidR="009549CD">
        <w:t>К*</w:t>
      </w:r>
      <w:r>
        <w:t>.</w:t>
      </w:r>
    </w:p>
    <w:p w14:paraId="3C46E5B9" w14:textId="62175F3A" w:rsidR="00D562EF" w:rsidRDefault="001719DE" w:rsidP="00D562EF">
      <w:pPr>
        <w:pStyle w:val="Default"/>
        <w:ind w:left="720"/>
      </w:pPr>
      <w:r w:rsidRPr="002F4EEB">
        <w:t xml:space="preserve">Требуется выполнить </w:t>
      </w:r>
      <w:r>
        <w:t xml:space="preserve">покрытие несущих металлоконструкций, указанных на схеме ниже огнезащитным составом «Нертекс» </w:t>
      </w:r>
      <w:r w:rsidR="00D562EF">
        <w:t>либо «Феникс СТС» - указать в КП используемый материал (возможно применение аналога при согласовании с заказчиком)</w:t>
      </w:r>
      <w:r w:rsidR="00D562EF" w:rsidRPr="00E14C66">
        <w:rPr>
          <w:b/>
          <w:bCs/>
        </w:rPr>
        <w:t xml:space="preserve"> общая площадь покрытия на данном участке составляет </w:t>
      </w:r>
      <w:r w:rsidR="00D562EF">
        <w:rPr>
          <w:b/>
          <w:bCs/>
        </w:rPr>
        <w:t>93</w:t>
      </w:r>
      <w:r w:rsidR="00D562EF" w:rsidRPr="00E14C66">
        <w:rPr>
          <w:b/>
          <w:bCs/>
        </w:rPr>
        <w:t>0м2</w:t>
      </w:r>
      <w:r w:rsidR="00D562EF">
        <w:rPr>
          <w:b/>
          <w:bCs/>
        </w:rPr>
        <w:t>. Существующее покрытие конструкций выполнено грунтовкой ГФ-021.</w:t>
      </w:r>
      <w:r w:rsidR="00D562EF">
        <w:t xml:space="preserve">: </w:t>
      </w:r>
    </w:p>
    <w:p w14:paraId="6154BE1C" w14:textId="312AF0B8" w:rsidR="000379CB" w:rsidRDefault="000379CB" w:rsidP="00D562EF">
      <w:pPr>
        <w:pStyle w:val="Default"/>
        <w:ind w:left="720"/>
        <w:rPr>
          <w:b/>
          <w:bCs/>
        </w:rPr>
      </w:pPr>
      <w:r>
        <w:rPr>
          <w:b/>
          <w:bCs/>
        </w:rPr>
        <w:t xml:space="preserve">- колонны, вертикальные связи по колоннам </w:t>
      </w:r>
      <w:r w:rsidRPr="002F4EEB">
        <w:rPr>
          <w:b/>
          <w:bCs/>
        </w:rPr>
        <w:t xml:space="preserve">(Предел огнестойкости </w:t>
      </w:r>
      <w:r w:rsidRPr="002F4EEB">
        <w:rPr>
          <w:b/>
          <w:bCs/>
          <w:lang w:val="en-US"/>
        </w:rPr>
        <w:t>R</w:t>
      </w:r>
      <w:r>
        <w:rPr>
          <w:b/>
          <w:bCs/>
        </w:rPr>
        <w:t xml:space="preserve">90) </w:t>
      </w:r>
      <w:r>
        <w:t xml:space="preserve">– </w:t>
      </w:r>
      <w:r w:rsidRPr="002F4EEB">
        <w:rPr>
          <w:b/>
          <w:bCs/>
        </w:rPr>
        <w:t xml:space="preserve">площадь </w:t>
      </w:r>
      <w:r>
        <w:rPr>
          <w:b/>
          <w:bCs/>
        </w:rPr>
        <w:t>570</w:t>
      </w:r>
      <w:r w:rsidRPr="002F4EEB">
        <w:rPr>
          <w:b/>
          <w:bCs/>
        </w:rPr>
        <w:t>м2.</w:t>
      </w:r>
    </w:p>
    <w:p w14:paraId="06E7BEE1" w14:textId="2FE14FE0" w:rsidR="00D562EF" w:rsidRDefault="00D562EF" w:rsidP="00D562EF">
      <w:pPr>
        <w:pStyle w:val="Default"/>
        <w:ind w:left="720"/>
        <w:rPr>
          <w:b/>
          <w:bCs/>
        </w:rPr>
      </w:pPr>
      <w:r w:rsidRPr="002F4EEB">
        <w:rPr>
          <w:b/>
          <w:bCs/>
        </w:rPr>
        <w:t xml:space="preserve">- </w:t>
      </w:r>
      <w:r w:rsidR="000379CB">
        <w:rPr>
          <w:b/>
          <w:bCs/>
        </w:rPr>
        <w:t xml:space="preserve">фермы перекрытия </w:t>
      </w:r>
      <w:r w:rsidRPr="002F4EEB">
        <w:rPr>
          <w:b/>
          <w:bCs/>
        </w:rPr>
        <w:t xml:space="preserve">(Предел огнестойкости </w:t>
      </w:r>
      <w:r w:rsidRPr="002F4EEB">
        <w:rPr>
          <w:b/>
          <w:bCs/>
          <w:lang w:val="en-US"/>
        </w:rPr>
        <w:t>R</w:t>
      </w:r>
      <w:r w:rsidR="009549CD">
        <w:rPr>
          <w:b/>
          <w:bCs/>
        </w:rPr>
        <w:t>45</w:t>
      </w:r>
      <w:r w:rsidR="000379CB">
        <w:rPr>
          <w:b/>
          <w:bCs/>
        </w:rPr>
        <w:t>)</w:t>
      </w:r>
      <w:r>
        <w:rPr>
          <w:b/>
          <w:bCs/>
        </w:rPr>
        <w:t xml:space="preserve"> </w:t>
      </w:r>
      <w:r>
        <w:t xml:space="preserve">– </w:t>
      </w:r>
      <w:r w:rsidRPr="002F4EEB">
        <w:rPr>
          <w:b/>
          <w:bCs/>
        </w:rPr>
        <w:t xml:space="preserve">площадь </w:t>
      </w:r>
      <w:r w:rsidR="009549CD">
        <w:rPr>
          <w:b/>
          <w:bCs/>
        </w:rPr>
        <w:t>360</w:t>
      </w:r>
      <w:r w:rsidRPr="002F4EEB">
        <w:rPr>
          <w:b/>
          <w:bCs/>
        </w:rPr>
        <w:t>м2.</w:t>
      </w:r>
      <w:r w:rsidRPr="002F4EEB">
        <w:t xml:space="preserve"> </w:t>
      </w:r>
    </w:p>
    <w:p w14:paraId="2583CBD8" w14:textId="77777777" w:rsidR="00D562EF" w:rsidRDefault="00D562EF" w:rsidP="00D562EF">
      <w:pPr>
        <w:pStyle w:val="Default"/>
        <w:ind w:left="360"/>
        <w:rPr>
          <w:b/>
          <w:bCs/>
        </w:rPr>
      </w:pPr>
      <w:r>
        <w:t xml:space="preserve">Проектная документация по указанному участку является приложениями к данному ТЗ: </w:t>
      </w:r>
    </w:p>
    <w:p w14:paraId="61922408" w14:textId="10F10FB3" w:rsidR="00D562EF" w:rsidRPr="00E51BCF" w:rsidRDefault="009549CD" w:rsidP="00D562EF">
      <w:pPr>
        <w:pStyle w:val="Default"/>
        <w:numPr>
          <w:ilvl w:val="0"/>
          <w:numId w:val="44"/>
        </w:numPr>
        <w:rPr>
          <w:b/>
          <w:bCs/>
        </w:rPr>
      </w:pPr>
      <w:r w:rsidRPr="009549CD">
        <w:rPr>
          <w:b/>
          <w:bCs/>
        </w:rPr>
        <w:t xml:space="preserve">Производственный корпус печать </w:t>
      </w:r>
      <w:r w:rsidR="00D562EF" w:rsidRPr="009549CD">
        <w:rPr>
          <w:b/>
          <w:bCs/>
        </w:rPr>
        <w:t>(</w:t>
      </w:r>
      <w:r w:rsidR="00D562EF">
        <w:rPr>
          <w:b/>
          <w:bCs/>
        </w:rPr>
        <w:t xml:space="preserve">Файл </w:t>
      </w:r>
      <w:r w:rsidR="00D562EF">
        <w:rPr>
          <w:b/>
          <w:bCs/>
          <w:lang w:val="en-US"/>
        </w:rPr>
        <w:t>dwg</w:t>
      </w:r>
      <w:r w:rsidR="00D562EF" w:rsidRPr="009549CD">
        <w:rPr>
          <w:b/>
          <w:bCs/>
        </w:rPr>
        <w:t>)</w:t>
      </w:r>
    </w:p>
    <w:p w14:paraId="1C288917" w14:textId="0AF3FF93" w:rsidR="009549CD" w:rsidRDefault="009549CD" w:rsidP="002F4EEB">
      <w:pPr>
        <w:pStyle w:val="Default"/>
        <w:jc w:val="right"/>
      </w:pPr>
    </w:p>
    <w:p w14:paraId="5EC3EDA6" w14:textId="45088A00" w:rsidR="009549CD" w:rsidRDefault="009549CD" w:rsidP="000954DD">
      <w:pPr>
        <w:pStyle w:val="Default"/>
        <w:numPr>
          <w:ilvl w:val="1"/>
          <w:numId w:val="28"/>
        </w:numPr>
      </w:pPr>
      <w:r w:rsidRPr="009549CD">
        <w:rPr>
          <w:b/>
          <w:bCs/>
        </w:rPr>
        <w:t>Участок №5:</w:t>
      </w:r>
      <w:r>
        <w:t xml:space="preserve"> </w:t>
      </w:r>
      <w:r w:rsidRPr="002F4EEB">
        <w:t>Огнезащитное покрытие на участке №</w:t>
      </w:r>
      <w:r>
        <w:t>5</w:t>
      </w:r>
      <w:r w:rsidRPr="002F4EEB">
        <w:t xml:space="preserve">. </w:t>
      </w:r>
      <w:r>
        <w:t>Несущий каркас под вент</w:t>
      </w:r>
      <w:r w:rsidR="00E442AC">
        <w:t>иляционную</w:t>
      </w:r>
      <w:r>
        <w:t xml:space="preserve"> установку ПВ 2.7 в осях 26п-27п/Нп-Пп. </w:t>
      </w:r>
    </w:p>
    <w:p w14:paraId="334760E9" w14:textId="03831205" w:rsidR="009549CD" w:rsidRDefault="009549CD" w:rsidP="009549CD">
      <w:pPr>
        <w:pStyle w:val="Default"/>
        <w:ind w:left="720"/>
      </w:pPr>
      <w:r w:rsidRPr="002F4EEB">
        <w:t xml:space="preserve">Требуется выполнить </w:t>
      </w:r>
      <w:r>
        <w:t xml:space="preserve">покрытие несущих </w:t>
      </w:r>
      <w:r w:rsidR="001719DE">
        <w:t xml:space="preserve">металлоконструкций, </w:t>
      </w:r>
      <w:r>
        <w:t>указанных на схеме</w:t>
      </w:r>
      <w:r w:rsidR="001719DE">
        <w:t xml:space="preserve"> ниже</w:t>
      </w:r>
      <w:r>
        <w:t xml:space="preserve"> огнезащитным составом «Нертекс» либо «Феникс СТС» - указать в КП используемый материал (возможно применение аналога при согласовании с </w:t>
      </w:r>
      <w:r>
        <w:lastRenderedPageBreak/>
        <w:t>заказчиком)</w:t>
      </w:r>
      <w:r w:rsidRPr="009549CD">
        <w:rPr>
          <w:b/>
          <w:bCs/>
        </w:rPr>
        <w:t xml:space="preserve"> общая площадь покрытия на данном участке составляет </w:t>
      </w:r>
      <w:r>
        <w:rPr>
          <w:b/>
          <w:bCs/>
        </w:rPr>
        <w:t>85</w:t>
      </w:r>
      <w:r w:rsidRPr="009549CD">
        <w:rPr>
          <w:b/>
          <w:bCs/>
        </w:rPr>
        <w:t xml:space="preserve">м2. Существующее покрытие конструкций выполнено </w:t>
      </w:r>
      <w:r>
        <w:rPr>
          <w:b/>
          <w:bCs/>
        </w:rPr>
        <w:t>грунт-эмалью ПФ-115</w:t>
      </w:r>
      <w:r>
        <w:t>:</w:t>
      </w:r>
    </w:p>
    <w:p w14:paraId="545D8B4F" w14:textId="68D3F9DB" w:rsidR="009549CD" w:rsidRDefault="009549CD" w:rsidP="009549CD">
      <w:pPr>
        <w:pStyle w:val="Default"/>
        <w:ind w:left="720"/>
        <w:rPr>
          <w:b/>
          <w:bCs/>
        </w:rPr>
      </w:pPr>
      <w:r>
        <w:rPr>
          <w:b/>
          <w:bCs/>
        </w:rPr>
        <w:t xml:space="preserve">- стойки, балки, прогоны, связи вертикальные и горизонтальные </w:t>
      </w:r>
      <w:r w:rsidRPr="002F4EEB">
        <w:rPr>
          <w:b/>
          <w:bCs/>
        </w:rPr>
        <w:t xml:space="preserve">(Предел огнестойкости </w:t>
      </w:r>
      <w:r w:rsidRPr="002F4EEB">
        <w:rPr>
          <w:b/>
          <w:bCs/>
          <w:lang w:val="en-US"/>
        </w:rPr>
        <w:t>R</w:t>
      </w:r>
      <w:r>
        <w:rPr>
          <w:b/>
          <w:bCs/>
        </w:rPr>
        <w:t xml:space="preserve">90) </w:t>
      </w:r>
      <w:r>
        <w:t xml:space="preserve">– </w:t>
      </w:r>
      <w:r w:rsidRPr="002F4EEB">
        <w:rPr>
          <w:b/>
          <w:bCs/>
        </w:rPr>
        <w:t xml:space="preserve">площадь </w:t>
      </w:r>
      <w:r>
        <w:rPr>
          <w:b/>
          <w:bCs/>
        </w:rPr>
        <w:t>85</w:t>
      </w:r>
      <w:r w:rsidRPr="002F4EEB">
        <w:rPr>
          <w:b/>
          <w:bCs/>
        </w:rPr>
        <w:t>м2.</w:t>
      </w:r>
    </w:p>
    <w:p w14:paraId="1DE342F9" w14:textId="77777777" w:rsidR="009549CD" w:rsidRDefault="009549CD" w:rsidP="009549CD">
      <w:pPr>
        <w:pStyle w:val="Default"/>
        <w:ind w:left="360"/>
        <w:rPr>
          <w:b/>
          <w:bCs/>
        </w:rPr>
      </w:pPr>
      <w:r>
        <w:t xml:space="preserve">Проектная документация по указанному участку является приложениями к данному ТЗ: </w:t>
      </w:r>
    </w:p>
    <w:p w14:paraId="328D0DE5" w14:textId="109BAB6F" w:rsidR="009549CD" w:rsidRPr="00E51BCF" w:rsidRDefault="009549CD" w:rsidP="009549CD">
      <w:pPr>
        <w:pStyle w:val="Default"/>
        <w:numPr>
          <w:ilvl w:val="0"/>
          <w:numId w:val="45"/>
        </w:numPr>
        <w:rPr>
          <w:b/>
          <w:bCs/>
        </w:rPr>
      </w:pPr>
      <w:r w:rsidRPr="009549CD">
        <w:rPr>
          <w:b/>
          <w:bCs/>
        </w:rPr>
        <w:t>19-S-01-РД-КР1.3_л.1,62-64 (КР под ПВ2.7) 2020-07-01 (</w:t>
      </w:r>
      <w:r>
        <w:rPr>
          <w:b/>
          <w:bCs/>
        </w:rPr>
        <w:t xml:space="preserve">Файл </w:t>
      </w:r>
      <w:r>
        <w:rPr>
          <w:b/>
          <w:bCs/>
          <w:lang w:val="en-US"/>
        </w:rPr>
        <w:t>pdf</w:t>
      </w:r>
      <w:r w:rsidRPr="009549CD">
        <w:rPr>
          <w:b/>
          <w:bCs/>
        </w:rPr>
        <w:t>)</w:t>
      </w:r>
    </w:p>
    <w:p w14:paraId="4DA0710F" w14:textId="1F1E314E" w:rsidR="009549CD" w:rsidRDefault="009549CD" w:rsidP="002F4EEB">
      <w:pPr>
        <w:pStyle w:val="Default"/>
        <w:jc w:val="right"/>
      </w:pPr>
    </w:p>
    <w:p w14:paraId="63DF1EF6" w14:textId="77777777" w:rsidR="00E442AC" w:rsidRDefault="00E442AC" w:rsidP="00635B23">
      <w:pPr>
        <w:pStyle w:val="Default"/>
        <w:numPr>
          <w:ilvl w:val="1"/>
          <w:numId w:val="28"/>
        </w:numPr>
      </w:pPr>
      <w:r w:rsidRPr="00E442AC">
        <w:rPr>
          <w:b/>
          <w:bCs/>
        </w:rPr>
        <w:t>Участок №6:</w:t>
      </w:r>
      <w:r>
        <w:t xml:space="preserve"> </w:t>
      </w:r>
      <w:r w:rsidRPr="002F4EEB">
        <w:t>Огнезащитное покрытие на участке №</w:t>
      </w:r>
      <w:r w:rsidRPr="00E442AC">
        <w:t>6</w:t>
      </w:r>
      <w:r w:rsidRPr="002F4EEB">
        <w:t xml:space="preserve">. </w:t>
      </w:r>
      <w:r>
        <w:t>Цех сушки. Перегородка по оси 24 в осях А*-К*.</w:t>
      </w:r>
    </w:p>
    <w:p w14:paraId="4229D5C0" w14:textId="73047E95" w:rsidR="00E442AC" w:rsidRDefault="00C976F5" w:rsidP="00E442AC">
      <w:pPr>
        <w:pStyle w:val="Default"/>
        <w:ind w:left="720"/>
      </w:pPr>
      <w:r w:rsidRPr="002F4EEB">
        <w:t xml:space="preserve">Требуется выполнить </w:t>
      </w:r>
      <w:r>
        <w:t>покрытие несущих металлоконструкций, указанных на схеме ниже огнезащитным составом «Нертекс»</w:t>
      </w:r>
      <w:r w:rsidR="00E442AC">
        <w:t xml:space="preserve"> либо «Феникс СТС» - указать в КП используемый материал (возможно применение аналога при согласовании с заказчиком)</w:t>
      </w:r>
      <w:r w:rsidR="00E442AC" w:rsidRPr="00E442AC">
        <w:rPr>
          <w:b/>
          <w:bCs/>
        </w:rPr>
        <w:t xml:space="preserve"> общая площадь покрытия на данном участке составляет </w:t>
      </w:r>
      <w:r w:rsidR="00E442AC">
        <w:rPr>
          <w:b/>
          <w:bCs/>
        </w:rPr>
        <w:t>270</w:t>
      </w:r>
      <w:r w:rsidR="00E442AC" w:rsidRPr="00E442AC">
        <w:rPr>
          <w:b/>
          <w:bCs/>
        </w:rPr>
        <w:t>м2. Существующее покрытие конструкций выполнено грунт-эмалью ПФ-115</w:t>
      </w:r>
      <w:r w:rsidR="00E442AC">
        <w:t>:</w:t>
      </w:r>
    </w:p>
    <w:p w14:paraId="59FA0CF3" w14:textId="66D375B3" w:rsidR="00E442AC" w:rsidRDefault="00E442AC" w:rsidP="00E442AC">
      <w:pPr>
        <w:pStyle w:val="Default"/>
        <w:ind w:left="720"/>
        <w:rPr>
          <w:b/>
          <w:bCs/>
        </w:rPr>
      </w:pPr>
      <w:r>
        <w:rPr>
          <w:b/>
          <w:bCs/>
        </w:rPr>
        <w:t xml:space="preserve">- колонны, балки, связи </w:t>
      </w:r>
      <w:r w:rsidRPr="002F4EEB">
        <w:rPr>
          <w:b/>
          <w:bCs/>
        </w:rPr>
        <w:t xml:space="preserve">(Предел огнестойкости </w:t>
      </w:r>
      <w:r w:rsidRPr="002F4EEB">
        <w:rPr>
          <w:b/>
          <w:bCs/>
          <w:lang w:val="en-US"/>
        </w:rPr>
        <w:t>R</w:t>
      </w:r>
      <w:r>
        <w:rPr>
          <w:b/>
          <w:bCs/>
        </w:rPr>
        <w:t xml:space="preserve">90) </w:t>
      </w:r>
      <w:r>
        <w:t xml:space="preserve">– </w:t>
      </w:r>
      <w:r w:rsidRPr="002F4EEB">
        <w:rPr>
          <w:b/>
          <w:bCs/>
        </w:rPr>
        <w:t xml:space="preserve">площадь </w:t>
      </w:r>
      <w:r>
        <w:rPr>
          <w:b/>
          <w:bCs/>
        </w:rPr>
        <w:t>270</w:t>
      </w:r>
      <w:r w:rsidRPr="002F4EEB">
        <w:rPr>
          <w:b/>
          <w:bCs/>
        </w:rPr>
        <w:t>м2.</w:t>
      </w:r>
    </w:p>
    <w:p w14:paraId="1621B7D0" w14:textId="77777777" w:rsidR="009549CD" w:rsidRDefault="009549CD" w:rsidP="002F4EEB">
      <w:pPr>
        <w:pStyle w:val="Default"/>
        <w:jc w:val="right"/>
      </w:pPr>
    </w:p>
    <w:p w14:paraId="469687CA" w14:textId="07A70C50" w:rsidR="002F4EEB" w:rsidRDefault="002F4EEB" w:rsidP="002F4EEB">
      <w:pPr>
        <w:pStyle w:val="Default"/>
        <w:jc w:val="right"/>
      </w:pPr>
      <w:r>
        <w:rPr>
          <w:noProof/>
        </w:rPr>
        <w:drawing>
          <wp:inline distT="0" distB="0" distL="0" distR="0" wp14:anchorId="2E90050C" wp14:editId="29AB5247">
            <wp:extent cx="5939790" cy="49225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6CFE" w14:textId="2E0E4C3D" w:rsidR="002F4EEB" w:rsidRDefault="002F4EEB" w:rsidP="002F4EEB">
      <w:pPr>
        <w:pStyle w:val="Default"/>
        <w:jc w:val="right"/>
      </w:pPr>
      <w:r w:rsidRPr="002F4EEB">
        <w:t>Рис 1.</w:t>
      </w:r>
      <w:r>
        <w:t>3</w:t>
      </w:r>
      <w:r w:rsidRPr="002F4EEB">
        <w:t>. Схема участк</w:t>
      </w:r>
      <w:r>
        <w:t>ов</w:t>
      </w:r>
      <w:r w:rsidRPr="002F4EEB">
        <w:t xml:space="preserve"> №</w:t>
      </w:r>
      <w:r>
        <w:t>4, №5 и №6.</w:t>
      </w:r>
    </w:p>
    <w:p w14:paraId="68777AB5" w14:textId="77777777" w:rsidR="002F4EEB" w:rsidRPr="002F4EEB" w:rsidRDefault="002F4EEB" w:rsidP="002F4EEB">
      <w:pPr>
        <w:pStyle w:val="Default"/>
        <w:jc w:val="right"/>
      </w:pPr>
    </w:p>
    <w:p w14:paraId="371C2A55" w14:textId="77777777" w:rsidR="007E64AB" w:rsidRDefault="007E64AB" w:rsidP="007E64AB">
      <w:pPr>
        <w:pStyle w:val="Default"/>
        <w:jc w:val="center"/>
        <w:rPr>
          <w:b/>
          <w:bCs/>
          <w:u w:val="single"/>
        </w:rPr>
      </w:pPr>
    </w:p>
    <w:p w14:paraId="52EFEBC3" w14:textId="1C92BEF6" w:rsidR="00C976F5" w:rsidRDefault="00C976F5" w:rsidP="00C976F5">
      <w:pPr>
        <w:pStyle w:val="Default"/>
        <w:ind w:left="720"/>
        <w:rPr>
          <w:b/>
          <w:bCs/>
          <w:u w:val="single"/>
        </w:rPr>
      </w:pPr>
      <w:r>
        <w:rPr>
          <w:b/>
          <w:bCs/>
          <w:u w:val="single"/>
        </w:rPr>
        <w:t>Опционально*предоставить КП на следующие работы:</w:t>
      </w:r>
    </w:p>
    <w:p w14:paraId="74C16BB4" w14:textId="46FCB302" w:rsidR="00FE4557" w:rsidRPr="00C976F5" w:rsidRDefault="00C976F5" w:rsidP="00C976F5">
      <w:pPr>
        <w:pStyle w:val="Default"/>
        <w:numPr>
          <w:ilvl w:val="1"/>
          <w:numId w:val="28"/>
        </w:numPr>
        <w:rPr>
          <w:bCs/>
        </w:rPr>
      </w:pPr>
      <w:r w:rsidRPr="00C976F5">
        <w:t xml:space="preserve">Требуется </w:t>
      </w:r>
      <w:r w:rsidRPr="00C976F5">
        <w:rPr>
          <w:b/>
          <w:bCs/>
        </w:rPr>
        <w:t xml:space="preserve">выполнить </w:t>
      </w:r>
      <w:r w:rsidR="00FE4557" w:rsidRPr="00C976F5">
        <w:rPr>
          <w:b/>
          <w:bCs/>
        </w:rPr>
        <w:t>конструктивную защиту проф. листа перекрытия на всём пути эвакуации</w:t>
      </w:r>
      <w:r w:rsidRPr="00C976F5">
        <w:rPr>
          <w:b/>
          <w:bCs/>
        </w:rPr>
        <w:t xml:space="preserve"> в коридоре между цехом ЦМП и Фета</w:t>
      </w:r>
      <w:r w:rsidR="00FE4557" w:rsidRPr="00C976F5">
        <w:t xml:space="preserve"> </w:t>
      </w:r>
      <w:r>
        <w:t>на у</w:t>
      </w:r>
      <w:r w:rsidR="00FE4557" w:rsidRPr="00C976F5">
        <w:rPr>
          <w:bCs/>
        </w:rPr>
        <w:t xml:space="preserve">частке от производственного здания второго этапа до эвакуационной лестницы общей </w:t>
      </w:r>
      <w:r w:rsidR="00FE4557" w:rsidRPr="00C976F5">
        <w:rPr>
          <w:bCs/>
        </w:rPr>
        <w:lastRenderedPageBreak/>
        <w:t xml:space="preserve">площадью </w:t>
      </w:r>
      <w:r w:rsidR="0083382F" w:rsidRPr="00C976F5">
        <w:rPr>
          <w:b/>
        </w:rPr>
        <w:t>250</w:t>
      </w:r>
      <w:r w:rsidR="00FE4557" w:rsidRPr="00C976F5">
        <w:rPr>
          <w:b/>
        </w:rPr>
        <w:t>м2.</w:t>
      </w:r>
      <w:r w:rsidR="00FE4557" w:rsidRPr="00C976F5">
        <w:rPr>
          <w:bCs/>
        </w:rPr>
        <w:t xml:space="preserve"> Материал конструктивной защиты</w:t>
      </w:r>
      <w:r w:rsidR="006C2876" w:rsidRPr="00C976F5">
        <w:rPr>
          <w:bCs/>
        </w:rPr>
        <w:t xml:space="preserve"> выполнить в соответствии с проектной документацией</w:t>
      </w:r>
      <w:r w:rsidR="0083382F" w:rsidRPr="00C976F5">
        <w:rPr>
          <w:bCs/>
        </w:rPr>
        <w:t xml:space="preserve"> и по согласованию с заказчиком.</w:t>
      </w:r>
      <w:r>
        <w:rPr>
          <w:bCs/>
        </w:rPr>
        <w:t xml:space="preserve"> Крепление выполнить к металлоконструкциям здания.</w:t>
      </w:r>
      <w:r w:rsidR="00A91C07">
        <w:rPr>
          <w:bCs/>
        </w:rPr>
        <w:t xml:space="preserve"> (См. рисунок</w:t>
      </w:r>
      <w:r w:rsidR="00D92642">
        <w:rPr>
          <w:bCs/>
        </w:rPr>
        <w:t xml:space="preserve"> 1.1</w:t>
      </w:r>
      <w:r w:rsidR="00A91C07">
        <w:rPr>
          <w:bCs/>
        </w:rPr>
        <w:t>)</w:t>
      </w:r>
    </w:p>
    <w:p w14:paraId="0F6E0782" w14:textId="361A173B" w:rsidR="00FE4557" w:rsidRPr="00C976F5" w:rsidRDefault="00FE4557" w:rsidP="00C976F5">
      <w:pPr>
        <w:pStyle w:val="Default"/>
        <w:numPr>
          <w:ilvl w:val="1"/>
          <w:numId w:val="28"/>
        </w:numPr>
      </w:pPr>
      <w:r w:rsidRPr="00C976F5">
        <w:t xml:space="preserve">Выполнить </w:t>
      </w:r>
      <w:r w:rsidRPr="00C976F5">
        <w:rPr>
          <w:b/>
          <w:bCs/>
        </w:rPr>
        <w:t>укладку плитки на всём пути эвакуации на участке от производственного здания второго этапа до эвакуационной лестницы</w:t>
      </w:r>
      <w:r w:rsidRPr="00C976F5">
        <w:t xml:space="preserve"> общей площадью </w:t>
      </w:r>
      <w:r w:rsidR="0083382F" w:rsidRPr="00C976F5">
        <w:rPr>
          <w:b/>
          <w:bCs/>
        </w:rPr>
        <w:t>250</w:t>
      </w:r>
      <w:r w:rsidRPr="00C976F5">
        <w:rPr>
          <w:b/>
          <w:bCs/>
        </w:rPr>
        <w:t>м2.</w:t>
      </w:r>
      <w:r w:rsidR="006C2876" w:rsidRPr="00C976F5">
        <w:t xml:space="preserve"> Материал конструктивной защиты выполнить в соответствии с проектной документацией.</w:t>
      </w:r>
      <w:r w:rsidR="00D92642" w:rsidRPr="00D92642">
        <w:rPr>
          <w:bCs/>
        </w:rPr>
        <w:t xml:space="preserve"> </w:t>
      </w:r>
      <w:r w:rsidR="00D92642">
        <w:rPr>
          <w:bCs/>
        </w:rPr>
        <w:t>(См. рисунок 1.1)</w:t>
      </w:r>
    </w:p>
    <w:p w14:paraId="2311A524" w14:textId="77777777" w:rsidR="00531E62" w:rsidRPr="00531E62" w:rsidRDefault="00531E62" w:rsidP="00D82B1C">
      <w:pPr>
        <w:pStyle w:val="Default"/>
        <w:ind w:left="720"/>
        <w:rPr>
          <w:b/>
          <w:bCs/>
          <w:u w:val="single"/>
        </w:rPr>
      </w:pPr>
    </w:p>
    <w:p w14:paraId="1563FC14" w14:textId="5C7C3C02" w:rsidR="001126CE" w:rsidRDefault="001126CE" w:rsidP="006B2DAF">
      <w:pPr>
        <w:pStyle w:val="Default"/>
        <w:numPr>
          <w:ilvl w:val="0"/>
          <w:numId w:val="28"/>
        </w:numPr>
        <w:rPr>
          <w:b/>
          <w:bCs/>
          <w:u w:val="single"/>
        </w:rPr>
      </w:pPr>
      <w:r>
        <w:rPr>
          <w:b/>
          <w:bCs/>
          <w:u w:val="single"/>
        </w:rPr>
        <w:t>Требования к проведению работ и персоналу</w:t>
      </w:r>
      <w:r w:rsidR="00D82B1C">
        <w:rPr>
          <w:b/>
          <w:bCs/>
          <w:u w:val="single"/>
        </w:rPr>
        <w:t xml:space="preserve"> и условия выполнения работ</w:t>
      </w:r>
      <w:r>
        <w:rPr>
          <w:b/>
          <w:bCs/>
          <w:u w:val="single"/>
        </w:rPr>
        <w:t>.</w:t>
      </w:r>
    </w:p>
    <w:p w14:paraId="2F5BAEFC" w14:textId="77777777" w:rsidR="00D82B1C" w:rsidRDefault="00D82B1C" w:rsidP="00D82B1C">
      <w:pPr>
        <w:pStyle w:val="a3"/>
        <w:rPr>
          <w:b/>
          <w:bCs/>
          <w:u w:val="single"/>
        </w:rPr>
      </w:pPr>
    </w:p>
    <w:p w14:paraId="5B898F03" w14:textId="77777777" w:rsidR="00D82B1C" w:rsidRPr="00D82B1C" w:rsidRDefault="00D82B1C" w:rsidP="00D82B1C">
      <w:pPr>
        <w:pStyle w:val="Default"/>
        <w:numPr>
          <w:ilvl w:val="0"/>
          <w:numId w:val="31"/>
        </w:numPr>
        <w:rPr>
          <w:bCs/>
        </w:rPr>
      </w:pPr>
      <w:r w:rsidRPr="00D82B1C">
        <w:rPr>
          <w:bCs/>
        </w:rPr>
        <w:t>Все работники, выполняющие работы внутри производственных помещений должны предоставить медицинское заключение на работы на пищевом предприятии.</w:t>
      </w:r>
    </w:p>
    <w:p w14:paraId="7DCBA4F2" w14:textId="77777777" w:rsidR="00D82B1C" w:rsidRPr="00D82B1C" w:rsidRDefault="00D82B1C" w:rsidP="00D82B1C">
      <w:pPr>
        <w:pStyle w:val="Default"/>
        <w:numPr>
          <w:ilvl w:val="0"/>
          <w:numId w:val="31"/>
        </w:numPr>
        <w:rPr>
          <w:bCs/>
        </w:rPr>
      </w:pPr>
      <w:r w:rsidRPr="00D82B1C">
        <w:rPr>
          <w:bCs/>
        </w:rPr>
        <w:t>Стеснённые условия. Все работы требуется выполнять при согласовании с Заказчиком.</w:t>
      </w:r>
    </w:p>
    <w:p w14:paraId="0883C696" w14:textId="77777777" w:rsidR="00D82B1C" w:rsidRPr="00D82B1C" w:rsidRDefault="00D82B1C" w:rsidP="00D82B1C">
      <w:pPr>
        <w:pStyle w:val="Default"/>
        <w:numPr>
          <w:ilvl w:val="0"/>
          <w:numId w:val="31"/>
        </w:numPr>
        <w:rPr>
          <w:bCs/>
        </w:rPr>
      </w:pPr>
      <w:r w:rsidRPr="00D82B1C">
        <w:rPr>
          <w:bCs/>
        </w:rPr>
        <w:t>Высотные работы. Направление на работу только специализированного персонала для высотных работ.</w:t>
      </w:r>
    </w:p>
    <w:p w14:paraId="426626E8" w14:textId="77777777" w:rsidR="00D82B1C" w:rsidRPr="00D82B1C" w:rsidRDefault="00D82B1C" w:rsidP="00D82B1C">
      <w:pPr>
        <w:pStyle w:val="Default"/>
        <w:numPr>
          <w:ilvl w:val="0"/>
          <w:numId w:val="31"/>
        </w:numPr>
        <w:rPr>
          <w:bCs/>
        </w:rPr>
      </w:pPr>
      <w:r w:rsidRPr="00D82B1C">
        <w:rPr>
          <w:bCs/>
        </w:rPr>
        <w:t>Приветствуется круглосуточный режим работы, а также работа в выходные и праздничные дни. Работы требуется проводить в вечернее и ночное время. По согласованию с заказчиком некоторые работы могут быть выполняться в дневное время.</w:t>
      </w:r>
    </w:p>
    <w:p w14:paraId="63EF77E2" w14:textId="77777777" w:rsidR="00D82B1C" w:rsidRPr="00D82B1C" w:rsidRDefault="00D82B1C" w:rsidP="00D82B1C">
      <w:pPr>
        <w:pStyle w:val="Default"/>
        <w:numPr>
          <w:ilvl w:val="0"/>
          <w:numId w:val="31"/>
        </w:numPr>
        <w:rPr>
          <w:bCs/>
        </w:rPr>
      </w:pPr>
      <w:r w:rsidRPr="00D82B1C">
        <w:rPr>
          <w:bCs/>
        </w:rPr>
        <w:t xml:space="preserve">Работы по обеспечению Подрядчика электроснабжением, освещением и водоснабжением: Заказчик предоставляет точку подключения на расстоянии не более 30 м от стройплощадки, осветительные приборы, переноски - зона ответственности Подрядчика. Аналогично по водоснабжению, если возникнет такая необходимость. </w:t>
      </w:r>
    </w:p>
    <w:p w14:paraId="74D6FEA0" w14:textId="77777777" w:rsidR="00D82B1C" w:rsidRPr="00D82B1C" w:rsidRDefault="00D82B1C" w:rsidP="00D82B1C">
      <w:pPr>
        <w:pStyle w:val="Default"/>
        <w:numPr>
          <w:ilvl w:val="0"/>
          <w:numId w:val="31"/>
        </w:numPr>
        <w:rPr>
          <w:bCs/>
        </w:rPr>
      </w:pPr>
      <w:r w:rsidRPr="00D82B1C">
        <w:rPr>
          <w:bCs/>
        </w:rPr>
        <w:t>По организации работ внутри предприятия разработана памятка, требования в которой являются обязательными к выполнению, в т.ч. в части введения режима усиленного контроля.</w:t>
      </w:r>
    </w:p>
    <w:p w14:paraId="76F3450B" w14:textId="77777777" w:rsidR="00D82B1C" w:rsidRPr="00D82B1C" w:rsidRDefault="00D82B1C" w:rsidP="00D82B1C">
      <w:pPr>
        <w:pStyle w:val="Default"/>
        <w:numPr>
          <w:ilvl w:val="0"/>
          <w:numId w:val="31"/>
        </w:numPr>
        <w:rPr>
          <w:bCs/>
        </w:rPr>
      </w:pPr>
      <w:r w:rsidRPr="00D82B1C">
        <w:rPr>
          <w:bCs/>
        </w:rPr>
        <w:t>Уже смонтированы трубопроводы, технологическое оборудование.</w:t>
      </w:r>
    </w:p>
    <w:p w14:paraId="6DACC030" w14:textId="572D4060" w:rsidR="00D82B1C" w:rsidRPr="006B2DAF" w:rsidRDefault="00D82B1C" w:rsidP="00D82B1C">
      <w:pPr>
        <w:pStyle w:val="Default"/>
        <w:numPr>
          <w:ilvl w:val="0"/>
          <w:numId w:val="31"/>
        </w:numPr>
        <w:rPr>
          <w:b/>
        </w:rPr>
      </w:pPr>
      <w:r w:rsidRPr="006B2DAF">
        <w:rPr>
          <w:b/>
        </w:rPr>
        <w:t>Требуется обязательное ежедневное укрытие всего смонтированного оборудования, трубопроводов, подвесов, чистовых полов и других инженерных коммуникаций</w:t>
      </w:r>
      <w:r w:rsidR="006B2DAF" w:rsidRPr="006B2DAF">
        <w:rPr>
          <w:b/>
        </w:rPr>
        <w:t>.</w:t>
      </w:r>
    </w:p>
    <w:p w14:paraId="1755E1C2" w14:textId="77777777" w:rsidR="00D82B1C" w:rsidRPr="00D82B1C" w:rsidRDefault="00D82B1C" w:rsidP="00D82B1C">
      <w:pPr>
        <w:pStyle w:val="Default"/>
        <w:numPr>
          <w:ilvl w:val="0"/>
          <w:numId w:val="31"/>
        </w:numPr>
        <w:rPr>
          <w:bCs/>
        </w:rPr>
      </w:pPr>
      <w:r w:rsidRPr="00D82B1C">
        <w:rPr>
          <w:bCs/>
        </w:rPr>
        <w:t>По окончании работ требуется обязательная ежедневная чистка участка проводимых работ и снятие укрывных материалов.</w:t>
      </w:r>
    </w:p>
    <w:p w14:paraId="54C28DBE" w14:textId="77777777" w:rsidR="00D82B1C" w:rsidRPr="00D82B1C" w:rsidRDefault="00D82B1C" w:rsidP="00D82B1C">
      <w:pPr>
        <w:pStyle w:val="Default"/>
        <w:numPr>
          <w:ilvl w:val="0"/>
          <w:numId w:val="31"/>
        </w:numPr>
        <w:rPr>
          <w:bCs/>
        </w:rPr>
      </w:pPr>
      <w:r w:rsidRPr="00D82B1C">
        <w:rPr>
          <w:bCs/>
        </w:rPr>
        <w:t>При порче оборудования и существующих конструкций требуется восстановление и чистка за счёт подрядчика.</w:t>
      </w:r>
    </w:p>
    <w:p w14:paraId="7F2AFDE8" w14:textId="77777777" w:rsidR="00D82B1C" w:rsidRPr="002720AA" w:rsidRDefault="00D82B1C" w:rsidP="00D82B1C">
      <w:pPr>
        <w:pStyle w:val="Default"/>
        <w:ind w:left="720"/>
        <w:rPr>
          <w:b/>
          <w:bCs/>
          <w:u w:val="single"/>
        </w:rPr>
      </w:pPr>
    </w:p>
    <w:p w14:paraId="4494AE0A" w14:textId="67DFE4EF" w:rsidR="00B80B14" w:rsidRPr="002720AA" w:rsidRDefault="00B80B14" w:rsidP="006B2DAF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Предоставление КП:</w:t>
      </w:r>
    </w:p>
    <w:p w14:paraId="16E57ED7" w14:textId="2EC81799" w:rsidR="00B80B14" w:rsidRDefault="00B80B14" w:rsidP="00B80B14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</w:t>
      </w:r>
      <w:r w:rsidR="00ED2A59">
        <w:rPr>
          <w:bCs/>
        </w:rPr>
        <w:t xml:space="preserve"> Изменять объёмы в приложенной таблице возможно только по согласованию с заказчиком.</w:t>
      </w:r>
    </w:p>
    <w:p w14:paraId="601804CE" w14:textId="7CEF0402" w:rsidR="00417A84" w:rsidRDefault="00417A84" w:rsidP="00417A84">
      <w:pPr>
        <w:pStyle w:val="Default"/>
        <w:rPr>
          <w:bCs/>
        </w:rPr>
      </w:pPr>
      <w:r w:rsidRPr="00417A84">
        <w:rPr>
          <w:bCs/>
        </w:rPr>
        <w:t xml:space="preserve">Все расходные, транспортные услуги, </w:t>
      </w:r>
      <w:r w:rsidR="0092178F">
        <w:rPr>
          <w:bCs/>
        </w:rPr>
        <w:t xml:space="preserve">укрывные материалы, чистку и уборку мусора, </w:t>
      </w:r>
      <w:r w:rsidRPr="00417A84">
        <w:rPr>
          <w:bCs/>
        </w:rPr>
        <w:t>командировочные и другие накладные расходы требуется включать в соответствующие ПП</w:t>
      </w:r>
      <w:r>
        <w:rPr>
          <w:bCs/>
        </w:rPr>
        <w:t>, не выделяя стоимость отдельно.</w:t>
      </w:r>
    </w:p>
    <w:p w14:paraId="4D3E0A25" w14:textId="322A5F8C" w:rsidR="00417A84" w:rsidRDefault="00044D05" w:rsidP="00B80B14">
      <w:pPr>
        <w:pStyle w:val="Default"/>
        <w:rPr>
          <w:bCs/>
        </w:rPr>
      </w:pPr>
      <w:r>
        <w:rPr>
          <w:noProof/>
        </w:rPr>
        <w:lastRenderedPageBreak/>
        <w:drawing>
          <wp:inline distT="0" distB="0" distL="0" distR="0" wp14:anchorId="1EA041E6" wp14:editId="3C259BC8">
            <wp:extent cx="5939790" cy="594804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5E2F" w14:textId="206B9B5D" w:rsidR="00ED2A59" w:rsidRPr="002B449D" w:rsidRDefault="00ED2A59" w:rsidP="00ED2A5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3D02CA">
        <w:rPr>
          <w:rFonts w:ascii="Times New Roman" w:hAnsi="Times New Roman" w:cs="Times New Roman"/>
        </w:rPr>
        <w:t>Рис.</w:t>
      </w:r>
      <w:r w:rsidR="00A86E4F">
        <w:rPr>
          <w:rFonts w:ascii="Times New Roman" w:hAnsi="Times New Roman" w:cs="Times New Roman"/>
        </w:rPr>
        <w:t>3.1</w:t>
      </w:r>
      <w:r w:rsidRPr="003D02CA">
        <w:rPr>
          <w:rFonts w:ascii="Times New Roman" w:hAnsi="Times New Roman" w:cs="Times New Roman"/>
        </w:rPr>
        <w:t>. Табличная форма предоставления КП</w:t>
      </w:r>
      <w:r w:rsidR="000750CD">
        <w:rPr>
          <w:rFonts w:ascii="Times New Roman" w:hAnsi="Times New Roman" w:cs="Times New Roman"/>
        </w:rPr>
        <w:t>.</w:t>
      </w:r>
    </w:p>
    <w:p w14:paraId="1A40764D" w14:textId="56F9A860" w:rsidR="003F4900" w:rsidRDefault="003F4900" w:rsidP="00B80B14">
      <w:pPr>
        <w:pStyle w:val="Default"/>
        <w:rPr>
          <w:bCs/>
        </w:rPr>
      </w:pPr>
    </w:p>
    <w:p w14:paraId="42BD4F94" w14:textId="19CB89A0" w:rsidR="00C055DC" w:rsidRDefault="00EB283A" w:rsidP="00B80B14">
      <w:pPr>
        <w:pStyle w:val="Default"/>
        <w:rPr>
          <w:bCs/>
        </w:rPr>
      </w:pPr>
      <w:r>
        <w:rPr>
          <w:bCs/>
        </w:rPr>
        <w:t xml:space="preserve">Все материалы </w:t>
      </w:r>
      <w:r w:rsidR="00C92D63">
        <w:rPr>
          <w:bCs/>
        </w:rPr>
        <w:t>по ТЗ, включая</w:t>
      </w:r>
      <w:r>
        <w:rPr>
          <w:bCs/>
        </w:rPr>
        <w:t xml:space="preserve"> проектную документацию, а также выполнить соответствующие замеры </w:t>
      </w:r>
      <w:r w:rsidR="00C92D63">
        <w:rPr>
          <w:bCs/>
        </w:rPr>
        <w:t>необходимо при подробном рассмотрении объёма работ на месте по адресу: Вологодская обл. г.Грязовец, ул.Соколовская, д.59</w:t>
      </w:r>
      <w:r>
        <w:rPr>
          <w:bCs/>
        </w:rPr>
        <w:t xml:space="preserve">. </w:t>
      </w:r>
    </w:p>
    <w:p w14:paraId="459595B4" w14:textId="77777777" w:rsidR="00C055DC" w:rsidRDefault="00C055DC" w:rsidP="00B80B14">
      <w:pPr>
        <w:pStyle w:val="Default"/>
        <w:rPr>
          <w:bCs/>
        </w:rPr>
      </w:pPr>
    </w:p>
    <w:p w14:paraId="7D39B688" w14:textId="2CD8EE8B" w:rsidR="002720AA" w:rsidRPr="002720AA" w:rsidRDefault="00B1213A" w:rsidP="002720AA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 xml:space="preserve">ТЗ подготовил: </w:t>
      </w:r>
      <w:r w:rsidR="002720AA">
        <w:rPr>
          <w:rFonts w:ascii="Times New Roman" w:hAnsi="Times New Roman" w:cs="Times New Roman"/>
          <w:b/>
          <w:bCs/>
        </w:rPr>
        <w:t>________________________________________</w:t>
      </w:r>
      <w:r w:rsidR="002720AA" w:rsidRPr="002720AA">
        <w:rPr>
          <w:rFonts w:ascii="Calibri" w:eastAsia="Calibri" w:hAnsi="Calibri" w:cs="Calibri"/>
          <w:noProof/>
          <w:sz w:val="24"/>
          <w:szCs w:val="24"/>
          <w:lang w:eastAsia="ru-RU"/>
        </w:rPr>
        <w:t xml:space="preserve"> </w:t>
      </w:r>
      <w:r w:rsidR="002720AA" w:rsidRPr="002720AA">
        <w:rPr>
          <w:rFonts w:ascii="Times New Roman" w:hAnsi="Times New Roman" w:cs="Times New Roman"/>
          <w:b/>
          <w:bCs/>
        </w:rPr>
        <w:t>Верховцев Николай Андреевич</w:t>
      </w:r>
    </w:p>
    <w:p w14:paraId="2A1C7678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Ведущий инженер проекта</w:t>
      </w:r>
    </w:p>
    <w:p w14:paraId="20F9A533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ОАО "Северное молоко"</w:t>
      </w:r>
    </w:p>
    <w:p w14:paraId="24435392" w14:textId="77777777" w:rsidR="002720AA" w:rsidRPr="002956F4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Моб</w:t>
      </w:r>
      <w:r w:rsidRPr="002956F4">
        <w:rPr>
          <w:rFonts w:ascii="Times New Roman" w:hAnsi="Times New Roman" w:cs="Times New Roman"/>
          <w:b/>
          <w:bCs/>
        </w:rPr>
        <w:t xml:space="preserve">:+7-921-830-25-84 </w:t>
      </w:r>
    </w:p>
    <w:p w14:paraId="45E9CACD" w14:textId="77777777" w:rsidR="002720AA" w:rsidRPr="002956F4" w:rsidRDefault="002720AA" w:rsidP="002720AA">
      <w:pPr>
        <w:jc w:val="right"/>
        <w:rPr>
          <w:rFonts w:ascii="Calibri" w:eastAsia="Calibri" w:hAnsi="Calibri" w:cs="Calibri"/>
          <w:noProof/>
          <w:sz w:val="24"/>
          <w:szCs w:val="24"/>
          <w:lang w:eastAsia="ru-RU"/>
        </w:rPr>
      </w:pPr>
      <w:r w:rsidRPr="002720AA">
        <w:rPr>
          <w:rFonts w:ascii="Times New Roman" w:hAnsi="Times New Roman" w:cs="Times New Roman"/>
          <w:b/>
          <w:bCs/>
        </w:rPr>
        <w:t>Почта</w:t>
      </w:r>
      <w:r w:rsidRPr="002956F4">
        <w:rPr>
          <w:rFonts w:ascii="Times New Roman" w:hAnsi="Times New Roman" w:cs="Times New Roman"/>
          <w:b/>
          <w:bCs/>
        </w:rPr>
        <w:t>:</w:t>
      </w:r>
      <w:r w:rsidRPr="00D33DDE">
        <w:rPr>
          <w:rFonts w:ascii="Calibri" w:eastAsia="Calibri" w:hAnsi="Calibri" w:cs="Calibri"/>
          <w:noProof/>
          <w:sz w:val="24"/>
          <w:szCs w:val="24"/>
          <w:lang w:val="en-US" w:eastAsia="ru-RU"/>
        </w:rPr>
        <w:t> </w:t>
      </w:r>
      <w:hyperlink r:id="rId12" w:history="1">
        <w:r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VerkhovtsevNA</w:t>
        </w:r>
        <w:r w:rsidRPr="002956F4"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@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milk</w:t>
        </w:r>
        <w:r w:rsidRPr="002956F4"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35.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ru</w:t>
        </w:r>
      </w:hyperlink>
    </w:p>
    <w:p w14:paraId="3515EE3E" w14:textId="77777777" w:rsidR="002720AA" w:rsidRPr="002956F4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D33DDE">
        <w:rPr>
          <w:rFonts w:ascii="Times New Roman" w:hAnsi="Times New Roman" w:cs="Times New Roman"/>
          <w:b/>
          <w:bCs/>
          <w:lang w:val="en-US"/>
        </w:rPr>
        <w:t>Skype</w:t>
      </w:r>
      <w:r w:rsidRPr="002956F4">
        <w:rPr>
          <w:rFonts w:ascii="Times New Roman" w:hAnsi="Times New Roman" w:cs="Times New Roman"/>
          <w:b/>
          <w:bCs/>
        </w:rPr>
        <w:t xml:space="preserve">: </w:t>
      </w:r>
      <w:r w:rsidRPr="00D33DDE">
        <w:rPr>
          <w:rFonts w:ascii="Times New Roman" w:hAnsi="Times New Roman" w:cs="Times New Roman"/>
          <w:b/>
          <w:bCs/>
          <w:lang w:val="en-US"/>
        </w:rPr>
        <w:t>VerkhovtsevNA</w:t>
      </w:r>
    </w:p>
    <w:p w14:paraId="44BB6C43" w14:textId="77777777" w:rsidR="00111C74" w:rsidRPr="002956F4" w:rsidRDefault="00111C74" w:rsidP="00EF5477">
      <w:pPr>
        <w:rPr>
          <w:rFonts w:ascii="Times New Roman" w:hAnsi="Times New Roman" w:cs="Times New Roman"/>
          <w:b/>
          <w:bCs/>
        </w:rPr>
      </w:pPr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 w:rsidSect="0080580F">
      <w:foot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6A544D" w14:textId="77777777" w:rsidR="007428D0" w:rsidRDefault="007428D0" w:rsidP="00D30199">
      <w:pPr>
        <w:spacing w:after="0" w:line="240" w:lineRule="auto"/>
      </w:pPr>
      <w:r>
        <w:separator/>
      </w:r>
    </w:p>
  </w:endnote>
  <w:endnote w:type="continuationSeparator" w:id="0">
    <w:p w14:paraId="090C4154" w14:textId="77777777" w:rsidR="007428D0" w:rsidRDefault="007428D0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7428D0" w:rsidRDefault="007428D0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7428D0" w:rsidRDefault="007428D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5BBE4" w14:textId="77777777" w:rsidR="007428D0" w:rsidRDefault="007428D0" w:rsidP="00D30199">
      <w:pPr>
        <w:spacing w:after="0" w:line="240" w:lineRule="auto"/>
      </w:pPr>
      <w:r>
        <w:separator/>
      </w:r>
    </w:p>
  </w:footnote>
  <w:footnote w:type="continuationSeparator" w:id="0">
    <w:p w14:paraId="3B27A40B" w14:textId="77777777" w:rsidR="007428D0" w:rsidRDefault="007428D0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DB5872"/>
    <w:multiLevelType w:val="multilevel"/>
    <w:tmpl w:val="E03C1D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25916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43383"/>
    <w:multiLevelType w:val="multilevel"/>
    <w:tmpl w:val="CB669C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15521C9D"/>
    <w:multiLevelType w:val="hybridMultilevel"/>
    <w:tmpl w:val="B116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9D4C52"/>
    <w:multiLevelType w:val="hybridMultilevel"/>
    <w:tmpl w:val="530A17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0D50E7"/>
    <w:multiLevelType w:val="hybridMultilevel"/>
    <w:tmpl w:val="C566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769FA"/>
    <w:multiLevelType w:val="multilevel"/>
    <w:tmpl w:val="E2AA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5E58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86633"/>
    <w:multiLevelType w:val="multilevel"/>
    <w:tmpl w:val="E03C1D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E967D77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649E0"/>
    <w:multiLevelType w:val="multilevel"/>
    <w:tmpl w:val="CB669C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8" w15:restartNumberingAfterBreak="0">
    <w:nsid w:val="3B4D355A"/>
    <w:multiLevelType w:val="hybridMultilevel"/>
    <w:tmpl w:val="08B2E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F1529"/>
    <w:multiLevelType w:val="hybridMultilevel"/>
    <w:tmpl w:val="057002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AA2916"/>
    <w:multiLevelType w:val="hybridMultilevel"/>
    <w:tmpl w:val="C6564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6E00A4"/>
    <w:multiLevelType w:val="hybridMultilevel"/>
    <w:tmpl w:val="0568E8CC"/>
    <w:lvl w:ilvl="0" w:tplc="D9842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5337D2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F971EFB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F31E50"/>
    <w:multiLevelType w:val="hybridMultilevel"/>
    <w:tmpl w:val="ACA47ABC"/>
    <w:lvl w:ilvl="0" w:tplc="7BD2A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6652AB0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14BE3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1B4E21"/>
    <w:multiLevelType w:val="multilevel"/>
    <w:tmpl w:val="3C7E0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F530CF"/>
    <w:multiLevelType w:val="hybridMultilevel"/>
    <w:tmpl w:val="477CCF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C412D4"/>
    <w:multiLevelType w:val="hybridMultilevel"/>
    <w:tmpl w:val="F0A8096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6" w15:restartNumberingAfterBreak="0">
    <w:nsid w:val="64D45334"/>
    <w:multiLevelType w:val="hybridMultilevel"/>
    <w:tmpl w:val="A7EA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6443DE"/>
    <w:multiLevelType w:val="hybridMultilevel"/>
    <w:tmpl w:val="D5141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ED40517"/>
    <w:multiLevelType w:val="multilevel"/>
    <w:tmpl w:val="F8BCCF6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70414AAA"/>
    <w:multiLevelType w:val="hybridMultilevel"/>
    <w:tmpl w:val="93886A22"/>
    <w:lvl w:ilvl="0" w:tplc="B66E45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4EF3B0E"/>
    <w:multiLevelType w:val="hybridMultilevel"/>
    <w:tmpl w:val="563E0BF2"/>
    <w:lvl w:ilvl="0" w:tplc="D83024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71FAE"/>
    <w:multiLevelType w:val="hybridMultilevel"/>
    <w:tmpl w:val="F69EC2B8"/>
    <w:lvl w:ilvl="0" w:tplc="0419000F">
      <w:start w:val="1"/>
      <w:numFmt w:val="decimal"/>
      <w:lvlText w:val="%1."/>
      <w:lvlJc w:val="left"/>
      <w:pPr>
        <w:ind w:left="1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3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0"/>
  </w:num>
  <w:num w:numId="6">
    <w:abstractNumId w:val="41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43"/>
  </w:num>
  <w:num w:numId="16">
    <w:abstractNumId w:val="0"/>
  </w:num>
  <w:num w:numId="17">
    <w:abstractNumId w:val="35"/>
  </w:num>
  <w:num w:numId="18">
    <w:abstractNumId w:val="42"/>
  </w:num>
  <w:num w:numId="19">
    <w:abstractNumId w:val="21"/>
  </w:num>
  <w:num w:numId="20">
    <w:abstractNumId w:val="8"/>
  </w:num>
  <w:num w:numId="21">
    <w:abstractNumId w:val="32"/>
  </w:num>
  <w:num w:numId="22">
    <w:abstractNumId w:val="37"/>
  </w:num>
  <w:num w:numId="23">
    <w:abstractNumId w:val="17"/>
  </w:num>
  <w:num w:numId="24">
    <w:abstractNumId w:val="34"/>
  </w:num>
  <w:num w:numId="25">
    <w:abstractNumId w:val="38"/>
  </w:num>
  <w:num w:numId="26">
    <w:abstractNumId w:val="11"/>
  </w:num>
  <w:num w:numId="27">
    <w:abstractNumId w:val="31"/>
  </w:num>
  <w:num w:numId="28">
    <w:abstractNumId w:val="15"/>
  </w:num>
  <w:num w:numId="29">
    <w:abstractNumId w:val="4"/>
  </w:num>
  <w:num w:numId="30">
    <w:abstractNumId w:val="5"/>
  </w:num>
  <w:num w:numId="31">
    <w:abstractNumId w:val="19"/>
  </w:num>
  <w:num w:numId="32">
    <w:abstractNumId w:val="7"/>
  </w:num>
  <w:num w:numId="33">
    <w:abstractNumId w:val="18"/>
  </w:num>
  <w:num w:numId="34">
    <w:abstractNumId w:val="16"/>
  </w:num>
  <w:num w:numId="35">
    <w:abstractNumId w:val="24"/>
  </w:num>
  <w:num w:numId="36">
    <w:abstractNumId w:val="22"/>
  </w:num>
  <w:num w:numId="37">
    <w:abstractNumId w:val="29"/>
  </w:num>
  <w:num w:numId="38">
    <w:abstractNumId w:val="3"/>
  </w:num>
  <w:num w:numId="39">
    <w:abstractNumId w:val="36"/>
  </w:num>
  <w:num w:numId="40">
    <w:abstractNumId w:val="27"/>
  </w:num>
  <w:num w:numId="41">
    <w:abstractNumId w:val="1"/>
  </w:num>
  <w:num w:numId="42">
    <w:abstractNumId w:val="39"/>
  </w:num>
  <w:num w:numId="43">
    <w:abstractNumId w:val="26"/>
  </w:num>
  <w:num w:numId="44">
    <w:abstractNumId w:val="13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2137"/>
    <w:rsid w:val="000130A0"/>
    <w:rsid w:val="0002657E"/>
    <w:rsid w:val="000347E4"/>
    <w:rsid w:val="00034DE6"/>
    <w:rsid w:val="00034ED3"/>
    <w:rsid w:val="000379CB"/>
    <w:rsid w:val="00040BAC"/>
    <w:rsid w:val="00042109"/>
    <w:rsid w:val="00044D05"/>
    <w:rsid w:val="000553E4"/>
    <w:rsid w:val="00055EB4"/>
    <w:rsid w:val="00062857"/>
    <w:rsid w:val="000664F6"/>
    <w:rsid w:val="000701A1"/>
    <w:rsid w:val="0007148A"/>
    <w:rsid w:val="000745D8"/>
    <w:rsid w:val="000750CD"/>
    <w:rsid w:val="000949B3"/>
    <w:rsid w:val="00095DFF"/>
    <w:rsid w:val="00096B72"/>
    <w:rsid w:val="000A1E46"/>
    <w:rsid w:val="000D6AE8"/>
    <w:rsid w:val="000D7742"/>
    <w:rsid w:val="000D7A0C"/>
    <w:rsid w:val="000F1B42"/>
    <w:rsid w:val="000F1DBB"/>
    <w:rsid w:val="001016D3"/>
    <w:rsid w:val="00111C74"/>
    <w:rsid w:val="001126CE"/>
    <w:rsid w:val="00140FF7"/>
    <w:rsid w:val="00163A34"/>
    <w:rsid w:val="001719DE"/>
    <w:rsid w:val="00180203"/>
    <w:rsid w:val="00192ADE"/>
    <w:rsid w:val="001A2361"/>
    <w:rsid w:val="001A3796"/>
    <w:rsid w:val="001A5F96"/>
    <w:rsid w:val="001A7563"/>
    <w:rsid w:val="001B5E1A"/>
    <w:rsid w:val="001C74CD"/>
    <w:rsid w:val="001E1139"/>
    <w:rsid w:val="001E3352"/>
    <w:rsid w:val="00200FE2"/>
    <w:rsid w:val="00204864"/>
    <w:rsid w:val="002166E0"/>
    <w:rsid w:val="0022114C"/>
    <w:rsid w:val="002213F2"/>
    <w:rsid w:val="002262A9"/>
    <w:rsid w:val="00240E47"/>
    <w:rsid w:val="00240E6F"/>
    <w:rsid w:val="002554C1"/>
    <w:rsid w:val="002703D5"/>
    <w:rsid w:val="002720AA"/>
    <w:rsid w:val="00273368"/>
    <w:rsid w:val="002759AE"/>
    <w:rsid w:val="00285F89"/>
    <w:rsid w:val="002872FD"/>
    <w:rsid w:val="00291562"/>
    <w:rsid w:val="002956F4"/>
    <w:rsid w:val="002A3D84"/>
    <w:rsid w:val="002A6506"/>
    <w:rsid w:val="002B081A"/>
    <w:rsid w:val="002B449D"/>
    <w:rsid w:val="002C3791"/>
    <w:rsid w:val="002C7E8D"/>
    <w:rsid w:val="002D3FE9"/>
    <w:rsid w:val="002D5749"/>
    <w:rsid w:val="002D7258"/>
    <w:rsid w:val="002E5654"/>
    <w:rsid w:val="002F3DB5"/>
    <w:rsid w:val="002F4EEB"/>
    <w:rsid w:val="00303016"/>
    <w:rsid w:val="00304E1C"/>
    <w:rsid w:val="00312C3C"/>
    <w:rsid w:val="00314CB9"/>
    <w:rsid w:val="00320982"/>
    <w:rsid w:val="00333FF8"/>
    <w:rsid w:val="00340EEB"/>
    <w:rsid w:val="00351005"/>
    <w:rsid w:val="00367DCF"/>
    <w:rsid w:val="00373CEA"/>
    <w:rsid w:val="00380334"/>
    <w:rsid w:val="00394696"/>
    <w:rsid w:val="003955FB"/>
    <w:rsid w:val="00396752"/>
    <w:rsid w:val="003A3C39"/>
    <w:rsid w:val="003A5997"/>
    <w:rsid w:val="003A7E06"/>
    <w:rsid w:val="003B69BA"/>
    <w:rsid w:val="003C1183"/>
    <w:rsid w:val="003C2003"/>
    <w:rsid w:val="003C3B0D"/>
    <w:rsid w:val="003D02CA"/>
    <w:rsid w:val="003E0793"/>
    <w:rsid w:val="003E26A0"/>
    <w:rsid w:val="003F2659"/>
    <w:rsid w:val="003F3A06"/>
    <w:rsid w:val="003F4900"/>
    <w:rsid w:val="003F532D"/>
    <w:rsid w:val="004028E9"/>
    <w:rsid w:val="00417A84"/>
    <w:rsid w:val="00422F7C"/>
    <w:rsid w:val="004269AD"/>
    <w:rsid w:val="00426EF5"/>
    <w:rsid w:val="00427647"/>
    <w:rsid w:val="00432D8F"/>
    <w:rsid w:val="00436E23"/>
    <w:rsid w:val="00441133"/>
    <w:rsid w:val="00442E65"/>
    <w:rsid w:val="0044694A"/>
    <w:rsid w:val="004534B4"/>
    <w:rsid w:val="00460231"/>
    <w:rsid w:val="0046448F"/>
    <w:rsid w:val="004838A8"/>
    <w:rsid w:val="00485188"/>
    <w:rsid w:val="00497F3F"/>
    <w:rsid w:val="004A13A2"/>
    <w:rsid w:val="004A22A8"/>
    <w:rsid w:val="004B3222"/>
    <w:rsid w:val="004B6FF4"/>
    <w:rsid w:val="004D2A60"/>
    <w:rsid w:val="004D6F26"/>
    <w:rsid w:val="004E2B92"/>
    <w:rsid w:val="004E4BCB"/>
    <w:rsid w:val="004F1663"/>
    <w:rsid w:val="004F6ABA"/>
    <w:rsid w:val="004F7BF0"/>
    <w:rsid w:val="0050040B"/>
    <w:rsid w:val="005025DA"/>
    <w:rsid w:val="005026A0"/>
    <w:rsid w:val="00510729"/>
    <w:rsid w:val="005138C4"/>
    <w:rsid w:val="005150D4"/>
    <w:rsid w:val="00531E62"/>
    <w:rsid w:val="005378A2"/>
    <w:rsid w:val="00565AD0"/>
    <w:rsid w:val="00571205"/>
    <w:rsid w:val="00577641"/>
    <w:rsid w:val="00585EBD"/>
    <w:rsid w:val="00590138"/>
    <w:rsid w:val="005A4438"/>
    <w:rsid w:val="005B16D7"/>
    <w:rsid w:val="005B3046"/>
    <w:rsid w:val="005B3647"/>
    <w:rsid w:val="005B6583"/>
    <w:rsid w:val="005B7ABF"/>
    <w:rsid w:val="005D7435"/>
    <w:rsid w:val="005E0C95"/>
    <w:rsid w:val="005E29FE"/>
    <w:rsid w:val="005E5E8B"/>
    <w:rsid w:val="005F0779"/>
    <w:rsid w:val="00620734"/>
    <w:rsid w:val="00631E0F"/>
    <w:rsid w:val="00632B96"/>
    <w:rsid w:val="006355FA"/>
    <w:rsid w:val="00647AF8"/>
    <w:rsid w:val="00656427"/>
    <w:rsid w:val="00664D40"/>
    <w:rsid w:val="00670B15"/>
    <w:rsid w:val="00674A93"/>
    <w:rsid w:val="006757EF"/>
    <w:rsid w:val="00681F20"/>
    <w:rsid w:val="006B2DAF"/>
    <w:rsid w:val="006B3C7C"/>
    <w:rsid w:val="006B7869"/>
    <w:rsid w:val="006C2876"/>
    <w:rsid w:val="006C5D79"/>
    <w:rsid w:val="006D254C"/>
    <w:rsid w:val="006D44F6"/>
    <w:rsid w:val="006D5A8B"/>
    <w:rsid w:val="00715809"/>
    <w:rsid w:val="00715B58"/>
    <w:rsid w:val="00731440"/>
    <w:rsid w:val="007409F7"/>
    <w:rsid w:val="007428D0"/>
    <w:rsid w:val="00751D53"/>
    <w:rsid w:val="00752647"/>
    <w:rsid w:val="007561E9"/>
    <w:rsid w:val="007641BB"/>
    <w:rsid w:val="00767EB2"/>
    <w:rsid w:val="007926C2"/>
    <w:rsid w:val="00796BBF"/>
    <w:rsid w:val="007A00DE"/>
    <w:rsid w:val="007B5336"/>
    <w:rsid w:val="007B5C9D"/>
    <w:rsid w:val="007B6B99"/>
    <w:rsid w:val="007C332F"/>
    <w:rsid w:val="007E1500"/>
    <w:rsid w:val="007E64AB"/>
    <w:rsid w:val="0080227F"/>
    <w:rsid w:val="00802D5A"/>
    <w:rsid w:val="00804E66"/>
    <w:rsid w:val="0080580F"/>
    <w:rsid w:val="00807033"/>
    <w:rsid w:val="00812D97"/>
    <w:rsid w:val="008146C9"/>
    <w:rsid w:val="0081736B"/>
    <w:rsid w:val="008234CE"/>
    <w:rsid w:val="0083382F"/>
    <w:rsid w:val="00852F17"/>
    <w:rsid w:val="00857DEC"/>
    <w:rsid w:val="0087209F"/>
    <w:rsid w:val="00873F3C"/>
    <w:rsid w:val="00887BAF"/>
    <w:rsid w:val="00890892"/>
    <w:rsid w:val="008A5D69"/>
    <w:rsid w:val="008B4989"/>
    <w:rsid w:val="008C3856"/>
    <w:rsid w:val="008C7CF0"/>
    <w:rsid w:val="008E0144"/>
    <w:rsid w:val="008E0982"/>
    <w:rsid w:val="008E6BF8"/>
    <w:rsid w:val="008F40BD"/>
    <w:rsid w:val="0090687D"/>
    <w:rsid w:val="009116A7"/>
    <w:rsid w:val="00915D56"/>
    <w:rsid w:val="00916FD3"/>
    <w:rsid w:val="0092178F"/>
    <w:rsid w:val="0093553C"/>
    <w:rsid w:val="009404AA"/>
    <w:rsid w:val="00946EC8"/>
    <w:rsid w:val="00953739"/>
    <w:rsid w:val="009549CD"/>
    <w:rsid w:val="00961AE9"/>
    <w:rsid w:val="0097741E"/>
    <w:rsid w:val="009800C9"/>
    <w:rsid w:val="009869E4"/>
    <w:rsid w:val="009A0443"/>
    <w:rsid w:val="009A687A"/>
    <w:rsid w:val="009A713D"/>
    <w:rsid w:val="009B4CD1"/>
    <w:rsid w:val="009C52A3"/>
    <w:rsid w:val="009E6AF7"/>
    <w:rsid w:val="009F11E2"/>
    <w:rsid w:val="009F4AFF"/>
    <w:rsid w:val="00A06DD1"/>
    <w:rsid w:val="00A16AF3"/>
    <w:rsid w:val="00A24478"/>
    <w:rsid w:val="00A333AE"/>
    <w:rsid w:val="00A35F09"/>
    <w:rsid w:val="00A3714C"/>
    <w:rsid w:val="00A40504"/>
    <w:rsid w:val="00A733E4"/>
    <w:rsid w:val="00A770C9"/>
    <w:rsid w:val="00A86E4F"/>
    <w:rsid w:val="00A91C07"/>
    <w:rsid w:val="00A94B74"/>
    <w:rsid w:val="00A94BDC"/>
    <w:rsid w:val="00A96461"/>
    <w:rsid w:val="00A97062"/>
    <w:rsid w:val="00AC2942"/>
    <w:rsid w:val="00AC6724"/>
    <w:rsid w:val="00AD7C1A"/>
    <w:rsid w:val="00AF3CC2"/>
    <w:rsid w:val="00AF3D64"/>
    <w:rsid w:val="00B00575"/>
    <w:rsid w:val="00B1213A"/>
    <w:rsid w:val="00B1647C"/>
    <w:rsid w:val="00B417BF"/>
    <w:rsid w:val="00B44B60"/>
    <w:rsid w:val="00B50516"/>
    <w:rsid w:val="00B511FC"/>
    <w:rsid w:val="00B55329"/>
    <w:rsid w:val="00B56D17"/>
    <w:rsid w:val="00B5728E"/>
    <w:rsid w:val="00B66FA2"/>
    <w:rsid w:val="00B74842"/>
    <w:rsid w:val="00B80B14"/>
    <w:rsid w:val="00BA5F4E"/>
    <w:rsid w:val="00BB21C7"/>
    <w:rsid w:val="00BB6C7A"/>
    <w:rsid w:val="00BB6E83"/>
    <w:rsid w:val="00BC1B7C"/>
    <w:rsid w:val="00BC2CCE"/>
    <w:rsid w:val="00BD2942"/>
    <w:rsid w:val="00BF26D2"/>
    <w:rsid w:val="00BF5599"/>
    <w:rsid w:val="00BF7A4D"/>
    <w:rsid w:val="00C00DE0"/>
    <w:rsid w:val="00C055DC"/>
    <w:rsid w:val="00C375FD"/>
    <w:rsid w:val="00C7118F"/>
    <w:rsid w:val="00C86AF9"/>
    <w:rsid w:val="00C904BE"/>
    <w:rsid w:val="00C92D63"/>
    <w:rsid w:val="00C967BC"/>
    <w:rsid w:val="00C976F5"/>
    <w:rsid w:val="00CA06FA"/>
    <w:rsid w:val="00CA3377"/>
    <w:rsid w:val="00CA5A5E"/>
    <w:rsid w:val="00CA6650"/>
    <w:rsid w:val="00CB3BE2"/>
    <w:rsid w:val="00CB522B"/>
    <w:rsid w:val="00CD1781"/>
    <w:rsid w:val="00CD478C"/>
    <w:rsid w:val="00CD6510"/>
    <w:rsid w:val="00CF0385"/>
    <w:rsid w:val="00CF05A8"/>
    <w:rsid w:val="00CF2A9F"/>
    <w:rsid w:val="00CF2C30"/>
    <w:rsid w:val="00CF3D77"/>
    <w:rsid w:val="00CF6DC2"/>
    <w:rsid w:val="00D00C14"/>
    <w:rsid w:val="00D01FF2"/>
    <w:rsid w:val="00D17E2F"/>
    <w:rsid w:val="00D20302"/>
    <w:rsid w:val="00D30199"/>
    <w:rsid w:val="00D31319"/>
    <w:rsid w:val="00D33DDE"/>
    <w:rsid w:val="00D35771"/>
    <w:rsid w:val="00D37630"/>
    <w:rsid w:val="00D42E46"/>
    <w:rsid w:val="00D518DC"/>
    <w:rsid w:val="00D562EF"/>
    <w:rsid w:val="00D65ECB"/>
    <w:rsid w:val="00D82B1C"/>
    <w:rsid w:val="00D858ED"/>
    <w:rsid w:val="00D87686"/>
    <w:rsid w:val="00D92642"/>
    <w:rsid w:val="00D92FF8"/>
    <w:rsid w:val="00D931A9"/>
    <w:rsid w:val="00D9467B"/>
    <w:rsid w:val="00DA278C"/>
    <w:rsid w:val="00DB0979"/>
    <w:rsid w:val="00DC3D5D"/>
    <w:rsid w:val="00DD78E7"/>
    <w:rsid w:val="00DF1901"/>
    <w:rsid w:val="00E004C4"/>
    <w:rsid w:val="00E01D7B"/>
    <w:rsid w:val="00E14C66"/>
    <w:rsid w:val="00E30323"/>
    <w:rsid w:val="00E353FF"/>
    <w:rsid w:val="00E42330"/>
    <w:rsid w:val="00E42D85"/>
    <w:rsid w:val="00E43F6A"/>
    <w:rsid w:val="00E442AC"/>
    <w:rsid w:val="00E45A8A"/>
    <w:rsid w:val="00E45BA5"/>
    <w:rsid w:val="00E47DBC"/>
    <w:rsid w:val="00E517D8"/>
    <w:rsid w:val="00E51BCF"/>
    <w:rsid w:val="00E53C8F"/>
    <w:rsid w:val="00E63FF5"/>
    <w:rsid w:val="00E65012"/>
    <w:rsid w:val="00E70DB8"/>
    <w:rsid w:val="00E7742B"/>
    <w:rsid w:val="00E84628"/>
    <w:rsid w:val="00E84B83"/>
    <w:rsid w:val="00E878CD"/>
    <w:rsid w:val="00E93FC2"/>
    <w:rsid w:val="00E964BE"/>
    <w:rsid w:val="00EA23DB"/>
    <w:rsid w:val="00EA3C82"/>
    <w:rsid w:val="00EB1BB4"/>
    <w:rsid w:val="00EB283A"/>
    <w:rsid w:val="00ED2A59"/>
    <w:rsid w:val="00ED2B45"/>
    <w:rsid w:val="00ED6522"/>
    <w:rsid w:val="00EE6C8B"/>
    <w:rsid w:val="00EF4C68"/>
    <w:rsid w:val="00EF5477"/>
    <w:rsid w:val="00F31B8E"/>
    <w:rsid w:val="00F35317"/>
    <w:rsid w:val="00F41F6B"/>
    <w:rsid w:val="00F426D0"/>
    <w:rsid w:val="00F575E1"/>
    <w:rsid w:val="00F70666"/>
    <w:rsid w:val="00F71297"/>
    <w:rsid w:val="00F744C7"/>
    <w:rsid w:val="00F75D6D"/>
    <w:rsid w:val="00F92B61"/>
    <w:rsid w:val="00FA0A42"/>
    <w:rsid w:val="00FA21E6"/>
    <w:rsid w:val="00FB04AA"/>
    <w:rsid w:val="00FB4B4C"/>
    <w:rsid w:val="00FC0B8D"/>
    <w:rsid w:val="00FD066F"/>
    <w:rsid w:val="00FD1D7A"/>
    <w:rsid w:val="00FE34B8"/>
    <w:rsid w:val="00FE4557"/>
    <w:rsid w:val="00FE6419"/>
    <w:rsid w:val="00F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erkhovtsevNA@milk35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2495-11F7-42B9-A13D-99A5070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6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320</cp:revision>
  <cp:lastPrinted>2020-11-27T13:42:00Z</cp:lastPrinted>
  <dcterms:created xsi:type="dcterms:W3CDTF">2019-07-12T17:49:00Z</dcterms:created>
  <dcterms:modified xsi:type="dcterms:W3CDTF">2021-02-19T12:40:00Z</dcterms:modified>
</cp:coreProperties>
</file>